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1DEF2863"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r w:rsidR="00065D11" w:rsidRPr="00E93A17">
        <w:rPr>
          <w:b/>
          <w:bCs/>
          <w:color w:val="0C3512" w:themeColor="accent3" w:themeShade="80"/>
          <w:sz w:val="20"/>
          <w:szCs w:val="20"/>
          <w:lang w:val="es-ES"/>
        </w:rPr>
        <w:t>N.º</w:t>
      </w:r>
      <w:r w:rsidRPr="00E93A17">
        <w:rPr>
          <w:b/>
          <w:bCs/>
          <w:color w:val="0C3512" w:themeColor="accent3" w:themeShade="80"/>
          <w:sz w:val="20"/>
          <w:szCs w:val="20"/>
          <w:lang w:val="es-ES"/>
        </w:rPr>
        <w:t xml:space="preserve"> </w:t>
      </w:r>
      <w:r w:rsidR="00871A85">
        <w:rPr>
          <w:b/>
          <w:bCs/>
          <w:color w:val="0C3512" w:themeColor="accent3" w:themeShade="80"/>
          <w:sz w:val="20"/>
          <w:szCs w:val="20"/>
          <w:lang w:val="es-ES"/>
        </w:rPr>
        <w:t>1</w:t>
      </w:r>
      <w:r w:rsidR="00CD6013">
        <w:rPr>
          <w:b/>
          <w:bCs/>
          <w:color w:val="0C3512" w:themeColor="accent3" w:themeShade="80"/>
          <w:sz w:val="20"/>
          <w:szCs w:val="20"/>
          <w:lang w:val="es-ES"/>
        </w:rPr>
        <w:t>1</w:t>
      </w:r>
    </w:p>
    <w:p w14:paraId="5DA20C49" w14:textId="77777777" w:rsidR="006C589E" w:rsidRPr="006C589E" w:rsidRDefault="006C589E" w:rsidP="002356F6">
      <w:pPr>
        <w:jc w:val="center"/>
        <w:rPr>
          <w:b/>
          <w:bCs/>
          <w:sz w:val="2"/>
          <w:szCs w:val="2"/>
          <w:lang w:val="es-ES"/>
        </w:rPr>
      </w:pPr>
    </w:p>
    <w:p w14:paraId="18C946F4" w14:textId="571A561A" w:rsidR="006C589E" w:rsidRPr="006C589E" w:rsidRDefault="00407E9D" w:rsidP="006C589E">
      <w:pPr>
        <w:jc w:val="right"/>
        <w:rPr>
          <w:i/>
          <w:iCs/>
          <w:sz w:val="22"/>
          <w:szCs w:val="22"/>
          <w:lang w:val="es-ES"/>
        </w:rPr>
      </w:pPr>
      <w:r>
        <w:rPr>
          <w:i/>
          <w:iCs/>
          <w:sz w:val="22"/>
          <w:szCs w:val="22"/>
          <w:lang w:val="es-ES"/>
        </w:rPr>
        <w:t>Ciudad de México</w:t>
      </w:r>
      <w:r w:rsidR="006C589E" w:rsidRPr="006C589E">
        <w:rPr>
          <w:i/>
          <w:iCs/>
          <w:sz w:val="22"/>
          <w:szCs w:val="22"/>
          <w:lang w:val="es-ES"/>
        </w:rPr>
        <w:t xml:space="preserve">, a </w:t>
      </w:r>
      <w:r>
        <w:rPr>
          <w:i/>
          <w:iCs/>
          <w:sz w:val="22"/>
          <w:szCs w:val="22"/>
          <w:lang w:val="es-ES"/>
        </w:rPr>
        <w:t>26</w:t>
      </w:r>
      <w:r w:rsidR="008C258A">
        <w:rPr>
          <w:i/>
          <w:iCs/>
          <w:sz w:val="22"/>
          <w:szCs w:val="22"/>
          <w:lang w:val="es-ES"/>
        </w:rPr>
        <w:t xml:space="preserve"> de febrero</w:t>
      </w:r>
      <w:r w:rsidR="006C589E" w:rsidRPr="006C589E">
        <w:rPr>
          <w:i/>
          <w:iCs/>
          <w:sz w:val="22"/>
          <w:szCs w:val="22"/>
          <w:lang w:val="es-ES"/>
        </w:rPr>
        <w:t xml:space="preserve"> de 202</w:t>
      </w:r>
      <w:r w:rsidR="002022B3">
        <w:rPr>
          <w:i/>
          <w:iCs/>
          <w:sz w:val="22"/>
          <w:szCs w:val="22"/>
          <w:lang w:val="es-ES"/>
        </w:rPr>
        <w:t>5</w:t>
      </w:r>
    </w:p>
    <w:p w14:paraId="26DDD037" w14:textId="77777777" w:rsidR="00583711" w:rsidRPr="008C4D30" w:rsidRDefault="00583711" w:rsidP="00E1725C">
      <w:pPr>
        <w:jc w:val="center"/>
        <w:rPr>
          <w:b/>
          <w:bCs/>
          <w:sz w:val="10"/>
          <w:szCs w:val="10"/>
        </w:rPr>
      </w:pPr>
    </w:p>
    <w:p w14:paraId="42DD17AB" w14:textId="1BEA0C48" w:rsidR="00800A9B" w:rsidRPr="00121686" w:rsidRDefault="006C5DD7" w:rsidP="005B394C">
      <w:pPr>
        <w:jc w:val="center"/>
        <w:rPr>
          <w:b/>
          <w:bCs/>
          <w:sz w:val="40"/>
          <w:szCs w:val="40"/>
        </w:rPr>
      </w:pPr>
      <w:r w:rsidRPr="00121686">
        <w:rPr>
          <w:b/>
          <w:bCs/>
          <w:sz w:val="40"/>
          <w:szCs w:val="40"/>
        </w:rPr>
        <w:t>Presentada la tercia de candidatas para Coordinadora Nacional de Escaramuzas</w:t>
      </w:r>
    </w:p>
    <w:p w14:paraId="2BC502A3" w14:textId="08AC6EE3" w:rsidR="00863EB2" w:rsidRPr="00B012F1" w:rsidRDefault="00526B4A" w:rsidP="00CF6A85">
      <w:pPr>
        <w:pStyle w:val="Prrafodelista"/>
        <w:numPr>
          <w:ilvl w:val="0"/>
          <w:numId w:val="3"/>
        </w:numPr>
      </w:pPr>
      <w:r>
        <w:rPr>
          <w:b/>
          <w:bCs/>
          <w:lang w:val="es-ES"/>
        </w:rPr>
        <w:t xml:space="preserve">Las damas propuestas son Silvia Rodríguez, Perla Yáñez y </w:t>
      </w:r>
      <w:proofErr w:type="spellStart"/>
      <w:r w:rsidR="00B012F1">
        <w:rPr>
          <w:b/>
          <w:bCs/>
          <w:lang w:val="es-ES"/>
        </w:rPr>
        <w:t>Mariquel</w:t>
      </w:r>
      <w:proofErr w:type="spellEnd"/>
      <w:r w:rsidR="00B012F1">
        <w:rPr>
          <w:b/>
          <w:bCs/>
          <w:lang w:val="es-ES"/>
        </w:rPr>
        <w:t xml:space="preserve"> Villar</w:t>
      </w:r>
    </w:p>
    <w:p w14:paraId="5A8061E8" w14:textId="3D0F70BA" w:rsidR="00B012F1" w:rsidRPr="00FB7432" w:rsidRDefault="00B012F1" w:rsidP="00CF6A85">
      <w:pPr>
        <w:pStyle w:val="Prrafodelista"/>
        <w:numPr>
          <w:ilvl w:val="0"/>
          <w:numId w:val="3"/>
        </w:numPr>
      </w:pPr>
      <w:r>
        <w:rPr>
          <w:b/>
          <w:bCs/>
          <w:lang w:val="es-ES"/>
        </w:rPr>
        <w:t xml:space="preserve">Fueron anunciadas durante la Junta Ordinaria </w:t>
      </w:r>
      <w:r w:rsidR="00E0057D">
        <w:rPr>
          <w:b/>
          <w:bCs/>
          <w:lang w:val="es-ES"/>
        </w:rPr>
        <w:t>de febrero de la Federación</w:t>
      </w:r>
    </w:p>
    <w:p w14:paraId="54197917" w14:textId="14E038FF" w:rsidR="00FB7432" w:rsidRPr="006F3EC2" w:rsidRDefault="00FB7432" w:rsidP="00CF6A85">
      <w:pPr>
        <w:pStyle w:val="Prrafodelista"/>
        <w:numPr>
          <w:ilvl w:val="0"/>
          <w:numId w:val="3"/>
        </w:numPr>
      </w:pPr>
      <w:r>
        <w:rPr>
          <w:b/>
          <w:bCs/>
          <w:lang w:val="es-ES"/>
        </w:rPr>
        <w:t xml:space="preserve">Buenas noticias en el aspecto </w:t>
      </w:r>
      <w:r w:rsidR="00546770">
        <w:rPr>
          <w:b/>
          <w:bCs/>
          <w:lang w:val="es-ES"/>
        </w:rPr>
        <w:t>financiero de la Federación Mexicana de Charrería</w:t>
      </w:r>
    </w:p>
    <w:p w14:paraId="2ECB223C" w14:textId="40A4D901" w:rsidR="00813D5C" w:rsidRPr="001A7556" w:rsidRDefault="006F3EC2" w:rsidP="006F3EC2">
      <w:pPr>
        <w:pStyle w:val="Prrafodelista"/>
        <w:numPr>
          <w:ilvl w:val="0"/>
          <w:numId w:val="3"/>
        </w:numPr>
        <w:rPr>
          <w:b/>
          <w:bCs/>
        </w:rPr>
      </w:pPr>
      <w:r w:rsidRPr="001A7556">
        <w:rPr>
          <w:b/>
          <w:bCs/>
        </w:rPr>
        <w:t>Tomaron protesta nuevos integrantes del Consejo Directivo Nacional</w:t>
      </w:r>
    </w:p>
    <w:p w14:paraId="40740FF8" w14:textId="77777777" w:rsidR="00813D5C" w:rsidRDefault="00813D5C" w:rsidP="008B5501">
      <w:pPr>
        <w:jc w:val="both"/>
      </w:pPr>
    </w:p>
    <w:p w14:paraId="6EFE82F5" w14:textId="41ED1CBB" w:rsidR="008B5501" w:rsidRPr="008B5501" w:rsidRDefault="008B5501" w:rsidP="008B5501">
      <w:pPr>
        <w:jc w:val="both"/>
      </w:pPr>
      <w:r w:rsidRPr="008B5501">
        <w:t>La Federación Mexicana de Charrería (FMCH) llevó a cabo este miércoles su Junta Ordinaria correspondiente al mes de febrero, encabezada por el presidente, Salvador Barajas del Toro, y que tuvo lugar en el Antiguo Convento de Montserrat, en el Centro Histórico de la Ciudad de México.</w:t>
      </w:r>
    </w:p>
    <w:p w14:paraId="65F15D73" w14:textId="727FFD4B" w:rsidR="008B5501" w:rsidRPr="008B5501" w:rsidRDefault="008B5501" w:rsidP="008B5501">
      <w:pPr>
        <w:jc w:val="both"/>
      </w:pPr>
      <w:r w:rsidRPr="008B5501">
        <w:t xml:space="preserve">El presidente Barajas del Toro estuvo acompañado por miembros de su Consejo Directivo Nacional: Efraín Ramírez, vicepresidente; Rafael Mansur, secretario General; </w:t>
      </w:r>
      <w:r w:rsidR="00552C8C">
        <w:t xml:space="preserve">Jorge Uribe, comisario de la Federación; </w:t>
      </w:r>
      <w:r w:rsidRPr="008B5501">
        <w:t>Gerónimo Color, secretario de Tesorería y Finanzas; Juan Bañuelos, secretario del Deporte;</w:t>
      </w:r>
      <w:r w:rsidR="00552C8C">
        <w:t xml:space="preserve"> y en el presidium estuvo el nuevo presidente de la Unión de Guanajuato, Juan Jaime Muñoz Ledo Oliveros,</w:t>
      </w:r>
      <w:r w:rsidRPr="008B5501">
        <w:t xml:space="preserve"> así como una nutrida cantidad de presidentes de uniones de asociaciones de charros (PUAS) de diversas entidades federativas, todos recién electos.</w:t>
      </w:r>
    </w:p>
    <w:p w14:paraId="4C3E9171" w14:textId="33318407" w:rsidR="00F407B6" w:rsidRPr="008B5501" w:rsidRDefault="008B5501" w:rsidP="008B5501">
      <w:pPr>
        <w:jc w:val="both"/>
      </w:pPr>
      <w:r w:rsidRPr="008B5501">
        <w:t>Durante la sesión, se abordaron temas fundamentales para el desarrollo y fortalecimiento del deporte nacional por excelencia, destacando la presentación de las aspirantes a ocupar el cargo de Coordinadora Nacional de Escaramuzas, quienes son Silvia Rodríguez de Yucatán, Perla Yáñez de Jalisco y Mariquel Villar de Chihuahua.</w:t>
      </w:r>
    </w:p>
    <w:p w14:paraId="4F86B80A" w14:textId="77777777" w:rsidR="008B5501" w:rsidRPr="008B5501" w:rsidRDefault="008B5501" w:rsidP="008B5501">
      <w:pPr>
        <w:jc w:val="both"/>
      </w:pPr>
      <w:r w:rsidRPr="008B5501">
        <w:t>Según informó el presidente Barajas del Toro, las capitanas de las escaramuzas ejercerán el derecho a voto por entidad para elegir a sus delegadas estatales y la coordinadora nacional, teniendo como fecha límite para afiliarse y tener derecho a voto este 28 de febrero.</w:t>
      </w:r>
    </w:p>
    <w:p w14:paraId="70BDD2A3" w14:textId="3D46A5CF" w:rsidR="00F407B6" w:rsidRPr="008B5501" w:rsidRDefault="008B5501" w:rsidP="008B5501">
      <w:pPr>
        <w:jc w:val="both"/>
      </w:pPr>
      <w:r w:rsidRPr="008B5501">
        <w:t xml:space="preserve">Salvador Barajas hizo también un llamado a las compañeras escaramuzas a participar en los eventos oficiales, recordando que en el pasado Torneo Nacional del 91º </w:t>
      </w:r>
      <w:r w:rsidRPr="008B5501">
        <w:lastRenderedPageBreak/>
        <w:t>Aniversario de la Federación, celebrado en Apaseo El Grande, únicamente seis escuadras femeniles se inscribieron y participaron por un boleto directo al Congreso y Campeonato Nacional Charro Aguascalientes 2025.</w:t>
      </w:r>
    </w:p>
    <w:p w14:paraId="297A6A8F" w14:textId="77777777" w:rsidR="008B5501" w:rsidRDefault="008B5501" w:rsidP="008B5501">
      <w:pPr>
        <w:jc w:val="both"/>
      </w:pPr>
      <w:r w:rsidRPr="008B5501">
        <w:t>En otro orden de ideas, ofreció a las uniones estatales el apoyo con clínicas deportivas de dos días, impartidas por elementos charros reconocidos, con apoyo económico de la Federación, gracias a recursos etiquetados para este fin.</w:t>
      </w:r>
    </w:p>
    <w:p w14:paraId="5856C059" w14:textId="6133C2A2" w:rsidR="008B5501" w:rsidRPr="008B5501" w:rsidRDefault="00F407B6" w:rsidP="008B5501">
      <w:pPr>
        <w:jc w:val="both"/>
      </w:pPr>
      <w:r>
        <w:t>Se declaró satisfecho de</w:t>
      </w:r>
      <w:r w:rsidR="00E9508B">
        <w:t xml:space="preserve">l proceso </w:t>
      </w:r>
      <w:r w:rsidR="009949E5">
        <w:t xml:space="preserve">electoral realizado en México y en los Estados Unidos de América, donde se eligieron </w:t>
      </w:r>
      <w:r w:rsidR="005B4DAF">
        <w:t xml:space="preserve">presidentes de uniones estatales y el nuevo coordinador nacional en el vecino país del norte, </w:t>
      </w:r>
      <w:r w:rsidR="00AA13B1">
        <w:t>donde resultó electo Jaime Jiménez González.</w:t>
      </w:r>
    </w:p>
    <w:p w14:paraId="131DEC5A" w14:textId="77777777" w:rsidR="008B5501" w:rsidRPr="008B5501" w:rsidRDefault="008B5501" w:rsidP="008B5501">
      <w:pPr>
        <w:jc w:val="both"/>
      </w:pPr>
    </w:p>
    <w:p w14:paraId="7E010040" w14:textId="77777777" w:rsidR="008B5501" w:rsidRPr="008B5501" w:rsidRDefault="008B5501" w:rsidP="008B5501">
      <w:pPr>
        <w:jc w:val="both"/>
      </w:pPr>
      <w:r w:rsidRPr="008B5501">
        <w:rPr>
          <w:b/>
          <w:bCs/>
          <w:i/>
          <w:iCs/>
        </w:rPr>
        <w:t>Informe de tesorería y finanzas</w:t>
      </w:r>
    </w:p>
    <w:p w14:paraId="75755244" w14:textId="77777777" w:rsidR="008B5501" w:rsidRPr="008B5501" w:rsidRDefault="008B5501" w:rsidP="008B5501">
      <w:pPr>
        <w:jc w:val="both"/>
      </w:pPr>
      <w:r w:rsidRPr="008B5501">
        <w:t>En el aspecto económico, el tesorero, Gerónimo Color Gasca, declaró que en periodo del 1 al 31 de enero del 2025 hubo ingresos por 5.58 millones de pesos, la mayoría por concepto de cuotas y seguros de la gran cantidad de asociaciones de charros que se afiliaron, casi el 80% del total de agremiados, y se reportaron egresos por 3.16 millones de pesos, correspondiendo un pago de 2.75 millones de pesos del primer cuatrimestre a la compañía aseguradora.</w:t>
      </w:r>
    </w:p>
    <w:p w14:paraId="66891D71" w14:textId="77777777" w:rsidR="008B5501" w:rsidRPr="008B5501" w:rsidRDefault="008B5501" w:rsidP="008B5501">
      <w:pPr>
        <w:jc w:val="both"/>
      </w:pPr>
      <w:r w:rsidRPr="008B5501">
        <w:t>El saldo del recurso no disponible del Fondo de Charrería Tradición Mexicana asciende al momento a un total de 21.52 millones de pesos, recursos que no se pueden utilizar.</w:t>
      </w:r>
    </w:p>
    <w:p w14:paraId="40318475" w14:textId="77777777" w:rsidR="008B5501" w:rsidRPr="008B5501" w:rsidRDefault="008B5501" w:rsidP="008B5501">
      <w:pPr>
        <w:jc w:val="both"/>
      </w:pPr>
      <w:r w:rsidRPr="008B5501">
        <w:t>Con regocijo, el tesorero Gerónimo Color informó que marcha por buen camino el proceso de regularización de la Federación en cuanto al aspecto financiero y ante la autoridad tributaria, administrando y optimizando los recursos económicos de la Federación.</w:t>
      </w:r>
    </w:p>
    <w:p w14:paraId="67DC2CF6" w14:textId="77777777" w:rsidR="008B5501" w:rsidRPr="008B5501" w:rsidRDefault="008B5501" w:rsidP="008B5501">
      <w:pPr>
        <w:jc w:val="both"/>
      </w:pPr>
      <w:r w:rsidRPr="008B5501">
        <w:t>La tesorería de la Federación, con Gerónimo Color al frente, reafirma su compromiso con la transparencia en el uso de los recursos de todos los agremiados, por lo cual realizó un informe pormenorizado de todos los movimientos, ingresos y egresos, registrados por la secretaría a su cargo en el periodo correspondiente.</w:t>
      </w:r>
    </w:p>
    <w:p w14:paraId="49F6666F" w14:textId="77777777" w:rsidR="008B5501" w:rsidRPr="008B5501" w:rsidRDefault="008B5501" w:rsidP="008B5501">
      <w:pPr>
        <w:jc w:val="both"/>
      </w:pPr>
      <w:r w:rsidRPr="008B5501">
        <w:t>En el tema de las credenciales, se informó que se recibieron los materiales para poder fabricarlas, y las asociaciones que pagaron sus cuotas de afiliación y entregaron su documentación a tiempo, recibirán sus credenciales a partir del mes de marzo.</w:t>
      </w:r>
    </w:p>
    <w:p w14:paraId="3FDCA6EE" w14:textId="0DF8FBB7" w:rsidR="008B5501" w:rsidRPr="008B5501" w:rsidRDefault="008B5501" w:rsidP="008B5501">
      <w:pPr>
        <w:jc w:val="both"/>
      </w:pPr>
      <w:r w:rsidRPr="008B5501">
        <w:lastRenderedPageBreak/>
        <w:t>Las credenciales expedidas por la Federación incluirán medidas de seguridad para evitar falsificaciones, así como toda la información necesaria para su uso, como el folio de registro y la opción de seguro contratada.</w:t>
      </w:r>
    </w:p>
    <w:p w14:paraId="0EFCD7B3" w14:textId="77777777" w:rsidR="008B5501" w:rsidRPr="008B5501" w:rsidRDefault="008B5501" w:rsidP="008B5501">
      <w:pPr>
        <w:jc w:val="both"/>
      </w:pPr>
    </w:p>
    <w:p w14:paraId="14EB9C56" w14:textId="77777777" w:rsidR="008B5501" w:rsidRPr="008B5501" w:rsidRDefault="008B5501" w:rsidP="008B5501">
      <w:pPr>
        <w:jc w:val="both"/>
      </w:pPr>
      <w:r w:rsidRPr="008B5501">
        <w:rPr>
          <w:b/>
          <w:bCs/>
          <w:i/>
          <w:iCs/>
        </w:rPr>
        <w:t>Aspectos deportivos</w:t>
      </w:r>
    </w:p>
    <w:p w14:paraId="04570DB5" w14:textId="77777777" w:rsidR="008B5501" w:rsidRPr="008B5501" w:rsidRDefault="008B5501" w:rsidP="008B5501">
      <w:pPr>
        <w:jc w:val="both"/>
      </w:pPr>
      <w:r w:rsidRPr="008B5501">
        <w:t xml:space="preserve">El secretario del Deporte, Juan Bañuelos Ramírez, informó que para los campeonatos estatales el peso del ganado será de 300 kilos los machos y 350 kilos las hembras. </w:t>
      </w:r>
    </w:p>
    <w:p w14:paraId="41F4038E" w14:textId="77777777" w:rsidR="008B5501" w:rsidRPr="008B5501" w:rsidRDefault="008B5501" w:rsidP="008B5501">
      <w:pPr>
        <w:jc w:val="both"/>
      </w:pPr>
      <w:r w:rsidRPr="008B5501">
        <w:t>Declaró también que deben ser por lo menos dos charreadas para poder clasificar al Congreso y Campeonato Nacional Charro 2025, tanto charros como escaramuzas, y que continuarán los cupos por estados, conforme a lo votado por las asociaciones en la consulta nacional.</w:t>
      </w:r>
    </w:p>
    <w:p w14:paraId="317BD330" w14:textId="77777777" w:rsidR="008B5501" w:rsidRPr="008B5501" w:rsidRDefault="008B5501" w:rsidP="008B5501">
      <w:pPr>
        <w:jc w:val="both"/>
      </w:pPr>
      <w:r w:rsidRPr="008B5501">
        <w:t>Además, posteriormente a los campeonatos estatales, la secretaría del Deporte continuará los trabajos para la definición de las dos categorías deportivas (AA y AAA) en que se disputará el Nacional Charro 2025.</w:t>
      </w:r>
    </w:p>
    <w:p w14:paraId="1A4F3E81" w14:textId="77777777" w:rsidR="008B5501" w:rsidRPr="008B5501" w:rsidRDefault="008B5501" w:rsidP="008B5501">
      <w:pPr>
        <w:jc w:val="both"/>
      </w:pPr>
      <w:r w:rsidRPr="008B5501">
        <w:t>Salvador Barajas del Toro declaró que existe interés del estado de Jalisco, por medio del presidente municipal de Tlajomulco de Zúñiga, así como del estado de Hidalgo, para organizar el Campeonato Nacional Charro Infantil y Juvenil de este año, quedando abierto el plazo para otras asociaciones que tengan interés en solicitar la sede del evento.</w:t>
      </w:r>
    </w:p>
    <w:p w14:paraId="265CBE11" w14:textId="77777777" w:rsidR="008B5501" w:rsidRPr="008B5501" w:rsidRDefault="008B5501" w:rsidP="008B5501">
      <w:pPr>
        <w:jc w:val="both"/>
      </w:pPr>
      <w:r w:rsidRPr="008B5501">
        <w:t>Por otro lado, se informó que las eliminatorias para los Juegos Nacionales CONADE 2025 deberán concluir al 13 de abril, contemplando los lineamientos establecidos en el Anexo Técnico de la Comisión Nacional de Cultura Física y Deporte.</w:t>
      </w:r>
    </w:p>
    <w:p w14:paraId="55747EA1" w14:textId="1B01AAAE" w:rsidR="008B5501" w:rsidRDefault="008B5501" w:rsidP="008B5501">
      <w:pPr>
        <w:jc w:val="both"/>
      </w:pPr>
      <w:r w:rsidRPr="008B5501">
        <w:t>El presidente Salvador Barajas destacó la importancia de la unidad y el trabajo en equipo dentro de la comunidad charra, reiterando el compromiso de la Federación con la preservación de las tradiciones, el fomento de la participación juvenil y la consolidación de alianzas estratégicas para el crecimiento del deporte nacional por excelencia.</w:t>
      </w:r>
    </w:p>
    <w:p w14:paraId="73481FA9" w14:textId="49495102" w:rsidR="00A37F58" w:rsidRPr="008B5501" w:rsidRDefault="00A37F58" w:rsidP="008B5501">
      <w:pPr>
        <w:jc w:val="both"/>
      </w:pPr>
      <w:r>
        <w:t xml:space="preserve">Entre otras cosas, </w:t>
      </w:r>
      <w:r w:rsidR="00F77894">
        <w:t xml:space="preserve">el presidente solicitó </w:t>
      </w:r>
      <w:r w:rsidR="00190F9C">
        <w:t xml:space="preserve">a las uniones </w:t>
      </w:r>
      <w:r w:rsidR="00173554">
        <w:t>de las entidades</w:t>
      </w:r>
      <w:r w:rsidR="00190F9C">
        <w:t xml:space="preserve"> </w:t>
      </w:r>
      <w:r w:rsidR="00687DB0">
        <w:t xml:space="preserve">que </w:t>
      </w:r>
      <w:r w:rsidR="009F53CA">
        <w:t xml:space="preserve">busquen el contacto </w:t>
      </w:r>
      <w:r w:rsidR="006F1671">
        <w:t xml:space="preserve">con </w:t>
      </w:r>
      <w:r w:rsidR="00173554">
        <w:t>distintos órdenes de gobierno, municipales y estatales, para</w:t>
      </w:r>
      <w:r w:rsidR="00797DCF">
        <w:t xml:space="preserve"> </w:t>
      </w:r>
      <w:r w:rsidR="007E421B">
        <w:t>fortalecer a las unione</w:t>
      </w:r>
      <w:r w:rsidR="00C96E13">
        <w:t>s con todo el</w:t>
      </w:r>
      <w:r w:rsidR="001D60E4">
        <w:t xml:space="preserve"> </w:t>
      </w:r>
      <w:r w:rsidR="006678F8">
        <w:t>respaldo</w:t>
      </w:r>
      <w:r w:rsidR="00C96E13">
        <w:t xml:space="preserve"> de la Federación</w:t>
      </w:r>
      <w:r w:rsidR="00E855F0">
        <w:t>.</w:t>
      </w:r>
    </w:p>
    <w:p w14:paraId="0FEA8AA6" w14:textId="5E98D775" w:rsidR="008B5501" w:rsidRPr="008B5501" w:rsidRDefault="008B5501" w:rsidP="008B5501">
      <w:pPr>
        <w:jc w:val="both"/>
      </w:pPr>
      <w:r w:rsidRPr="008B5501">
        <w:t xml:space="preserve">Finalmente, se tomaron las protestas a los caballeros que integrarán diversos cargos en la Federación Mexicana de Charrería, comenzando por Edgar Viñuela, quien ocupa </w:t>
      </w:r>
      <w:r w:rsidRPr="008B5501">
        <w:lastRenderedPageBreak/>
        <w:t>la secretaría de Prensa y Difusión; Francisco Samperio, en la comisión Revisora de Sedes</w:t>
      </w:r>
      <w:r w:rsidR="00373E66">
        <w:t xml:space="preserve">; </w:t>
      </w:r>
      <w:r w:rsidRPr="008B5501">
        <w:t>y Saúl Munguía Ortiz, quien es el nuevo Gerente de Federación.</w:t>
      </w:r>
    </w:p>
    <w:p w14:paraId="72EF0D43" w14:textId="20530D0D" w:rsidR="008B5501" w:rsidRPr="00F81A8E" w:rsidRDefault="008B5501" w:rsidP="008B5501">
      <w:pPr>
        <w:jc w:val="both"/>
      </w:pPr>
      <w:r w:rsidRPr="008B5501">
        <w:t>Posteriormente, Alfredo Gómez, presidente de la Unión de Asociaciones del Estado de México, ofreció una comida para todos los asistentes, quienes compartieron el pan y la sal en un ambiente de cordialidad y hermandad</w:t>
      </w:r>
      <w:r w:rsidR="00064F04">
        <w:t xml:space="preserve">, contando con la presencia del </w:t>
      </w:r>
      <w:r w:rsidR="008D6B19">
        <w:t>alcalde municipal de Texcoco, Nazario Gutiérrez Martínez.</w:t>
      </w:r>
    </w:p>
    <w:sectPr w:rsidR="008B5501"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BB7F6" w14:textId="77777777" w:rsidR="004F38A4" w:rsidRDefault="004F38A4" w:rsidP="008717B0">
      <w:pPr>
        <w:spacing w:after="0" w:line="240" w:lineRule="auto"/>
      </w:pPr>
      <w:r>
        <w:separator/>
      </w:r>
    </w:p>
  </w:endnote>
  <w:endnote w:type="continuationSeparator" w:id="0">
    <w:p w14:paraId="6A234729" w14:textId="77777777" w:rsidR="004F38A4" w:rsidRDefault="004F38A4"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54D6D" w14:textId="77777777" w:rsidR="004F38A4" w:rsidRDefault="004F38A4" w:rsidP="008717B0">
      <w:pPr>
        <w:spacing w:after="0" w:line="240" w:lineRule="auto"/>
      </w:pPr>
      <w:r>
        <w:separator/>
      </w:r>
    </w:p>
  </w:footnote>
  <w:footnote w:type="continuationSeparator" w:id="0">
    <w:p w14:paraId="718E2874" w14:textId="77777777" w:rsidR="004F38A4" w:rsidRDefault="004F38A4"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91E4CA1"/>
    <w:multiLevelType w:val="hybridMultilevel"/>
    <w:tmpl w:val="E83A8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2"/>
  </w:num>
  <w:num w:numId="3" w16cid:durableId="76037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15792"/>
    <w:rsid w:val="00030D50"/>
    <w:rsid w:val="0003255B"/>
    <w:rsid w:val="00037BE8"/>
    <w:rsid w:val="00037E78"/>
    <w:rsid w:val="00043DA5"/>
    <w:rsid w:val="0005050A"/>
    <w:rsid w:val="00054F15"/>
    <w:rsid w:val="000552FC"/>
    <w:rsid w:val="00060CA1"/>
    <w:rsid w:val="00063807"/>
    <w:rsid w:val="00064F04"/>
    <w:rsid w:val="00065D11"/>
    <w:rsid w:val="000846E1"/>
    <w:rsid w:val="000909DB"/>
    <w:rsid w:val="00095886"/>
    <w:rsid w:val="00095FF2"/>
    <w:rsid w:val="000A525C"/>
    <w:rsid w:val="000B05BD"/>
    <w:rsid w:val="000C1E9F"/>
    <w:rsid w:val="000E39AC"/>
    <w:rsid w:val="000F13E2"/>
    <w:rsid w:val="000F4E00"/>
    <w:rsid w:val="00103E07"/>
    <w:rsid w:val="00104CCB"/>
    <w:rsid w:val="00113315"/>
    <w:rsid w:val="00121686"/>
    <w:rsid w:val="00122581"/>
    <w:rsid w:val="00122DF0"/>
    <w:rsid w:val="00123CE5"/>
    <w:rsid w:val="00131957"/>
    <w:rsid w:val="00132CE8"/>
    <w:rsid w:val="001401A5"/>
    <w:rsid w:val="00142F12"/>
    <w:rsid w:val="00147DBA"/>
    <w:rsid w:val="00155190"/>
    <w:rsid w:val="00173554"/>
    <w:rsid w:val="0017616F"/>
    <w:rsid w:val="00181404"/>
    <w:rsid w:val="00182619"/>
    <w:rsid w:val="00184439"/>
    <w:rsid w:val="00190405"/>
    <w:rsid w:val="00190F9C"/>
    <w:rsid w:val="00195AC7"/>
    <w:rsid w:val="001A1A29"/>
    <w:rsid w:val="001A2616"/>
    <w:rsid w:val="001A7362"/>
    <w:rsid w:val="001A7556"/>
    <w:rsid w:val="001B334B"/>
    <w:rsid w:val="001B69A9"/>
    <w:rsid w:val="001D3C00"/>
    <w:rsid w:val="001D60E4"/>
    <w:rsid w:val="001E25E4"/>
    <w:rsid w:val="001E694B"/>
    <w:rsid w:val="001F3DC0"/>
    <w:rsid w:val="0020155E"/>
    <w:rsid w:val="002022B3"/>
    <w:rsid w:val="0020580C"/>
    <w:rsid w:val="00213E0A"/>
    <w:rsid w:val="00221B41"/>
    <w:rsid w:val="00226C02"/>
    <w:rsid w:val="00230BD0"/>
    <w:rsid w:val="002356F6"/>
    <w:rsid w:val="002405A4"/>
    <w:rsid w:val="00266611"/>
    <w:rsid w:val="002700AE"/>
    <w:rsid w:val="00270E76"/>
    <w:rsid w:val="002715ED"/>
    <w:rsid w:val="00277BF2"/>
    <w:rsid w:val="0029409E"/>
    <w:rsid w:val="002B5046"/>
    <w:rsid w:val="002C53B3"/>
    <w:rsid w:val="002D242E"/>
    <w:rsid w:val="002D66E2"/>
    <w:rsid w:val="002E1D60"/>
    <w:rsid w:val="002E2B49"/>
    <w:rsid w:val="002F0A77"/>
    <w:rsid w:val="002F26BB"/>
    <w:rsid w:val="00306765"/>
    <w:rsid w:val="00316BB9"/>
    <w:rsid w:val="00325EC7"/>
    <w:rsid w:val="00330643"/>
    <w:rsid w:val="00342CAE"/>
    <w:rsid w:val="00344ECA"/>
    <w:rsid w:val="0034641D"/>
    <w:rsid w:val="00350A35"/>
    <w:rsid w:val="00350AB4"/>
    <w:rsid w:val="00351750"/>
    <w:rsid w:val="00366435"/>
    <w:rsid w:val="003671F6"/>
    <w:rsid w:val="003724B4"/>
    <w:rsid w:val="00373E66"/>
    <w:rsid w:val="00380896"/>
    <w:rsid w:val="00390B26"/>
    <w:rsid w:val="00390BB9"/>
    <w:rsid w:val="003A1FA3"/>
    <w:rsid w:val="003A2E14"/>
    <w:rsid w:val="003B18A5"/>
    <w:rsid w:val="003B60AF"/>
    <w:rsid w:val="003C1199"/>
    <w:rsid w:val="003D0B24"/>
    <w:rsid w:val="003D0D76"/>
    <w:rsid w:val="003D6FCA"/>
    <w:rsid w:val="003F25B8"/>
    <w:rsid w:val="003F7C4E"/>
    <w:rsid w:val="00404CBB"/>
    <w:rsid w:val="00407E9D"/>
    <w:rsid w:val="004119CA"/>
    <w:rsid w:val="00413BC1"/>
    <w:rsid w:val="00420628"/>
    <w:rsid w:val="00420B09"/>
    <w:rsid w:val="00421BFB"/>
    <w:rsid w:val="00421E38"/>
    <w:rsid w:val="00422639"/>
    <w:rsid w:val="00423088"/>
    <w:rsid w:val="0042501B"/>
    <w:rsid w:val="00433765"/>
    <w:rsid w:val="00433D34"/>
    <w:rsid w:val="0044406E"/>
    <w:rsid w:val="0046054E"/>
    <w:rsid w:val="00474A1E"/>
    <w:rsid w:val="00477D2C"/>
    <w:rsid w:val="00486CCE"/>
    <w:rsid w:val="00493E82"/>
    <w:rsid w:val="004A066E"/>
    <w:rsid w:val="004B45D8"/>
    <w:rsid w:val="004B4E4D"/>
    <w:rsid w:val="004C2EB5"/>
    <w:rsid w:val="004C348D"/>
    <w:rsid w:val="004C4F94"/>
    <w:rsid w:val="004C7B7B"/>
    <w:rsid w:val="004C7D96"/>
    <w:rsid w:val="004D242A"/>
    <w:rsid w:val="004D288B"/>
    <w:rsid w:val="004D2B0E"/>
    <w:rsid w:val="004D482C"/>
    <w:rsid w:val="004D4F82"/>
    <w:rsid w:val="004E6FE1"/>
    <w:rsid w:val="004F0515"/>
    <w:rsid w:val="004F15CC"/>
    <w:rsid w:val="004F38A4"/>
    <w:rsid w:val="004F4241"/>
    <w:rsid w:val="00502293"/>
    <w:rsid w:val="005103C5"/>
    <w:rsid w:val="00510B14"/>
    <w:rsid w:val="005174A5"/>
    <w:rsid w:val="00520FFF"/>
    <w:rsid w:val="0052361C"/>
    <w:rsid w:val="00526B4A"/>
    <w:rsid w:val="00531AF6"/>
    <w:rsid w:val="005322F7"/>
    <w:rsid w:val="00537D9F"/>
    <w:rsid w:val="00546770"/>
    <w:rsid w:val="00546948"/>
    <w:rsid w:val="00552C8C"/>
    <w:rsid w:val="005552E2"/>
    <w:rsid w:val="00557894"/>
    <w:rsid w:val="00563AA8"/>
    <w:rsid w:val="00572CD5"/>
    <w:rsid w:val="005768A3"/>
    <w:rsid w:val="00582055"/>
    <w:rsid w:val="00583711"/>
    <w:rsid w:val="005942A7"/>
    <w:rsid w:val="00596D25"/>
    <w:rsid w:val="00597DBD"/>
    <w:rsid w:val="005A7AA8"/>
    <w:rsid w:val="005A7D5A"/>
    <w:rsid w:val="005B3321"/>
    <w:rsid w:val="005B394C"/>
    <w:rsid w:val="005B4DAF"/>
    <w:rsid w:val="005B6410"/>
    <w:rsid w:val="005C5B50"/>
    <w:rsid w:val="005C7B83"/>
    <w:rsid w:val="005D509C"/>
    <w:rsid w:val="005E145A"/>
    <w:rsid w:val="005F6F83"/>
    <w:rsid w:val="00602209"/>
    <w:rsid w:val="006032C6"/>
    <w:rsid w:val="00607CA6"/>
    <w:rsid w:val="00610770"/>
    <w:rsid w:val="00613ACE"/>
    <w:rsid w:val="00615EEA"/>
    <w:rsid w:val="00621820"/>
    <w:rsid w:val="00630408"/>
    <w:rsid w:val="00630C7D"/>
    <w:rsid w:val="00641711"/>
    <w:rsid w:val="00642E55"/>
    <w:rsid w:val="006473B3"/>
    <w:rsid w:val="00667199"/>
    <w:rsid w:val="006678F8"/>
    <w:rsid w:val="00670A4C"/>
    <w:rsid w:val="00687DB0"/>
    <w:rsid w:val="00692422"/>
    <w:rsid w:val="00693897"/>
    <w:rsid w:val="006967C8"/>
    <w:rsid w:val="00697B30"/>
    <w:rsid w:val="00697EA0"/>
    <w:rsid w:val="006A0C6D"/>
    <w:rsid w:val="006A6E45"/>
    <w:rsid w:val="006A7624"/>
    <w:rsid w:val="006C589E"/>
    <w:rsid w:val="006C5DD7"/>
    <w:rsid w:val="006D6636"/>
    <w:rsid w:val="006E17BF"/>
    <w:rsid w:val="006E1AE9"/>
    <w:rsid w:val="006E4787"/>
    <w:rsid w:val="006F1671"/>
    <w:rsid w:val="006F3DB0"/>
    <w:rsid w:val="006F3EC2"/>
    <w:rsid w:val="00706653"/>
    <w:rsid w:val="0070673C"/>
    <w:rsid w:val="00707A35"/>
    <w:rsid w:val="00715306"/>
    <w:rsid w:val="00715945"/>
    <w:rsid w:val="00715CE3"/>
    <w:rsid w:val="00717EC3"/>
    <w:rsid w:val="00720769"/>
    <w:rsid w:val="0072303F"/>
    <w:rsid w:val="00731617"/>
    <w:rsid w:val="00741CE9"/>
    <w:rsid w:val="00752726"/>
    <w:rsid w:val="00752A07"/>
    <w:rsid w:val="0075464C"/>
    <w:rsid w:val="00757EC1"/>
    <w:rsid w:val="00760A50"/>
    <w:rsid w:val="007626B2"/>
    <w:rsid w:val="00767F6F"/>
    <w:rsid w:val="00772197"/>
    <w:rsid w:val="00781CB6"/>
    <w:rsid w:val="007834FC"/>
    <w:rsid w:val="00783A0B"/>
    <w:rsid w:val="00784F0A"/>
    <w:rsid w:val="00790E01"/>
    <w:rsid w:val="00791D69"/>
    <w:rsid w:val="00797DCF"/>
    <w:rsid w:val="007A0726"/>
    <w:rsid w:val="007A34B9"/>
    <w:rsid w:val="007A42A3"/>
    <w:rsid w:val="007C1CA8"/>
    <w:rsid w:val="007C337F"/>
    <w:rsid w:val="007C3F99"/>
    <w:rsid w:val="007C437E"/>
    <w:rsid w:val="007C48C7"/>
    <w:rsid w:val="007C5110"/>
    <w:rsid w:val="007D2830"/>
    <w:rsid w:val="007D6C9B"/>
    <w:rsid w:val="007D6D99"/>
    <w:rsid w:val="007E02FE"/>
    <w:rsid w:val="007E371E"/>
    <w:rsid w:val="007E421B"/>
    <w:rsid w:val="007F2581"/>
    <w:rsid w:val="00800A9B"/>
    <w:rsid w:val="00807603"/>
    <w:rsid w:val="0081028D"/>
    <w:rsid w:val="0081031C"/>
    <w:rsid w:val="00812EAB"/>
    <w:rsid w:val="00813D5C"/>
    <w:rsid w:val="00813DF5"/>
    <w:rsid w:val="008202B4"/>
    <w:rsid w:val="0082376D"/>
    <w:rsid w:val="0082665C"/>
    <w:rsid w:val="008325E2"/>
    <w:rsid w:val="00843043"/>
    <w:rsid w:val="00852E0C"/>
    <w:rsid w:val="00860C2F"/>
    <w:rsid w:val="00861BF4"/>
    <w:rsid w:val="00863EB2"/>
    <w:rsid w:val="008717B0"/>
    <w:rsid w:val="00871A85"/>
    <w:rsid w:val="0087303E"/>
    <w:rsid w:val="008746ED"/>
    <w:rsid w:val="00875242"/>
    <w:rsid w:val="00875675"/>
    <w:rsid w:val="0089009B"/>
    <w:rsid w:val="00891C22"/>
    <w:rsid w:val="00891C25"/>
    <w:rsid w:val="008A19C9"/>
    <w:rsid w:val="008A2853"/>
    <w:rsid w:val="008A69D0"/>
    <w:rsid w:val="008B5501"/>
    <w:rsid w:val="008C0F34"/>
    <w:rsid w:val="008C258A"/>
    <w:rsid w:val="008C2EA2"/>
    <w:rsid w:val="008C4D30"/>
    <w:rsid w:val="008D6B19"/>
    <w:rsid w:val="008E3023"/>
    <w:rsid w:val="008E7618"/>
    <w:rsid w:val="008E7D54"/>
    <w:rsid w:val="008F666E"/>
    <w:rsid w:val="009049E3"/>
    <w:rsid w:val="0091270E"/>
    <w:rsid w:val="00917074"/>
    <w:rsid w:val="00923B84"/>
    <w:rsid w:val="00936394"/>
    <w:rsid w:val="00950DAA"/>
    <w:rsid w:val="0095381F"/>
    <w:rsid w:val="00953C24"/>
    <w:rsid w:val="00960772"/>
    <w:rsid w:val="009662F9"/>
    <w:rsid w:val="00972230"/>
    <w:rsid w:val="00977EFB"/>
    <w:rsid w:val="00981AD3"/>
    <w:rsid w:val="00982120"/>
    <w:rsid w:val="00985B71"/>
    <w:rsid w:val="00985E2E"/>
    <w:rsid w:val="009866BA"/>
    <w:rsid w:val="00986AE7"/>
    <w:rsid w:val="0099354D"/>
    <w:rsid w:val="009949E5"/>
    <w:rsid w:val="00997171"/>
    <w:rsid w:val="009A1903"/>
    <w:rsid w:val="009A5C6C"/>
    <w:rsid w:val="009B0A04"/>
    <w:rsid w:val="009B2085"/>
    <w:rsid w:val="009B59D2"/>
    <w:rsid w:val="009B6572"/>
    <w:rsid w:val="009C09A4"/>
    <w:rsid w:val="009C1789"/>
    <w:rsid w:val="009C353A"/>
    <w:rsid w:val="009D2C12"/>
    <w:rsid w:val="009D4C35"/>
    <w:rsid w:val="009D764A"/>
    <w:rsid w:val="009E0F7B"/>
    <w:rsid w:val="009E673B"/>
    <w:rsid w:val="009F02FC"/>
    <w:rsid w:val="009F53CA"/>
    <w:rsid w:val="009F59EC"/>
    <w:rsid w:val="009F7232"/>
    <w:rsid w:val="00A00BA6"/>
    <w:rsid w:val="00A061F0"/>
    <w:rsid w:val="00A1253B"/>
    <w:rsid w:val="00A15841"/>
    <w:rsid w:val="00A16B65"/>
    <w:rsid w:val="00A245FD"/>
    <w:rsid w:val="00A35F7B"/>
    <w:rsid w:val="00A37F58"/>
    <w:rsid w:val="00A40D33"/>
    <w:rsid w:val="00A41B3A"/>
    <w:rsid w:val="00A433E3"/>
    <w:rsid w:val="00A43D05"/>
    <w:rsid w:val="00A471D2"/>
    <w:rsid w:val="00A503EC"/>
    <w:rsid w:val="00A540F9"/>
    <w:rsid w:val="00A61384"/>
    <w:rsid w:val="00A62EEE"/>
    <w:rsid w:val="00A63315"/>
    <w:rsid w:val="00A67965"/>
    <w:rsid w:val="00A701B3"/>
    <w:rsid w:val="00A806CD"/>
    <w:rsid w:val="00A827A9"/>
    <w:rsid w:val="00A919F6"/>
    <w:rsid w:val="00A92A22"/>
    <w:rsid w:val="00AA13B1"/>
    <w:rsid w:val="00AA709A"/>
    <w:rsid w:val="00AD7A78"/>
    <w:rsid w:val="00AF6C62"/>
    <w:rsid w:val="00B012F1"/>
    <w:rsid w:val="00B06230"/>
    <w:rsid w:val="00B1449B"/>
    <w:rsid w:val="00B2083A"/>
    <w:rsid w:val="00B2422A"/>
    <w:rsid w:val="00B25B85"/>
    <w:rsid w:val="00B35984"/>
    <w:rsid w:val="00B36A85"/>
    <w:rsid w:val="00B40739"/>
    <w:rsid w:val="00B411D8"/>
    <w:rsid w:val="00B46605"/>
    <w:rsid w:val="00B519F1"/>
    <w:rsid w:val="00B51FF9"/>
    <w:rsid w:val="00B64C62"/>
    <w:rsid w:val="00B723CC"/>
    <w:rsid w:val="00B73CCC"/>
    <w:rsid w:val="00B753CD"/>
    <w:rsid w:val="00B8125B"/>
    <w:rsid w:val="00B849AB"/>
    <w:rsid w:val="00B85BFA"/>
    <w:rsid w:val="00BA09D6"/>
    <w:rsid w:val="00BB584C"/>
    <w:rsid w:val="00BC4CC0"/>
    <w:rsid w:val="00BD7CDD"/>
    <w:rsid w:val="00BE1893"/>
    <w:rsid w:val="00BE6972"/>
    <w:rsid w:val="00BF5305"/>
    <w:rsid w:val="00C05672"/>
    <w:rsid w:val="00C13810"/>
    <w:rsid w:val="00C26DFB"/>
    <w:rsid w:val="00C4631E"/>
    <w:rsid w:val="00C522C8"/>
    <w:rsid w:val="00C56CBD"/>
    <w:rsid w:val="00C77900"/>
    <w:rsid w:val="00C80A32"/>
    <w:rsid w:val="00C84A3D"/>
    <w:rsid w:val="00C96E13"/>
    <w:rsid w:val="00CA28AE"/>
    <w:rsid w:val="00CA346A"/>
    <w:rsid w:val="00CB0770"/>
    <w:rsid w:val="00CB44C5"/>
    <w:rsid w:val="00CB7B87"/>
    <w:rsid w:val="00CD5A66"/>
    <w:rsid w:val="00CD5FF6"/>
    <w:rsid w:val="00CD6013"/>
    <w:rsid w:val="00CE5F50"/>
    <w:rsid w:val="00CE64E4"/>
    <w:rsid w:val="00CF6A85"/>
    <w:rsid w:val="00D07821"/>
    <w:rsid w:val="00D1633D"/>
    <w:rsid w:val="00D16C4C"/>
    <w:rsid w:val="00D17802"/>
    <w:rsid w:val="00D207E3"/>
    <w:rsid w:val="00D20F85"/>
    <w:rsid w:val="00D2397A"/>
    <w:rsid w:val="00D25172"/>
    <w:rsid w:val="00D26807"/>
    <w:rsid w:val="00D26C3A"/>
    <w:rsid w:val="00D2793B"/>
    <w:rsid w:val="00D27DE3"/>
    <w:rsid w:val="00D356D3"/>
    <w:rsid w:val="00D41F40"/>
    <w:rsid w:val="00D46B92"/>
    <w:rsid w:val="00D6436E"/>
    <w:rsid w:val="00D755E1"/>
    <w:rsid w:val="00D77D6B"/>
    <w:rsid w:val="00D812D0"/>
    <w:rsid w:val="00D81686"/>
    <w:rsid w:val="00D916BE"/>
    <w:rsid w:val="00D91CAF"/>
    <w:rsid w:val="00D929AC"/>
    <w:rsid w:val="00D95E15"/>
    <w:rsid w:val="00D96C48"/>
    <w:rsid w:val="00D97918"/>
    <w:rsid w:val="00DA1330"/>
    <w:rsid w:val="00DA1EDD"/>
    <w:rsid w:val="00DA29FF"/>
    <w:rsid w:val="00DB0E43"/>
    <w:rsid w:val="00DB3690"/>
    <w:rsid w:val="00DB600B"/>
    <w:rsid w:val="00DB7475"/>
    <w:rsid w:val="00DC3E52"/>
    <w:rsid w:val="00DC530E"/>
    <w:rsid w:val="00DD3105"/>
    <w:rsid w:val="00DE17AF"/>
    <w:rsid w:val="00DE1FC5"/>
    <w:rsid w:val="00DE3E03"/>
    <w:rsid w:val="00DE5602"/>
    <w:rsid w:val="00DE6173"/>
    <w:rsid w:val="00DF7CA2"/>
    <w:rsid w:val="00E0057D"/>
    <w:rsid w:val="00E01DD2"/>
    <w:rsid w:val="00E03B45"/>
    <w:rsid w:val="00E119F4"/>
    <w:rsid w:val="00E13563"/>
    <w:rsid w:val="00E1725C"/>
    <w:rsid w:val="00E177BA"/>
    <w:rsid w:val="00E23F83"/>
    <w:rsid w:val="00E328C1"/>
    <w:rsid w:val="00E3320B"/>
    <w:rsid w:val="00E45BD6"/>
    <w:rsid w:val="00E50DCB"/>
    <w:rsid w:val="00E54B3A"/>
    <w:rsid w:val="00E5754D"/>
    <w:rsid w:val="00E57B38"/>
    <w:rsid w:val="00E61A55"/>
    <w:rsid w:val="00E63242"/>
    <w:rsid w:val="00E75E48"/>
    <w:rsid w:val="00E80E26"/>
    <w:rsid w:val="00E84543"/>
    <w:rsid w:val="00E855F0"/>
    <w:rsid w:val="00E93A17"/>
    <w:rsid w:val="00E9508B"/>
    <w:rsid w:val="00E97399"/>
    <w:rsid w:val="00EA407C"/>
    <w:rsid w:val="00EA68B0"/>
    <w:rsid w:val="00EB09BD"/>
    <w:rsid w:val="00EB318A"/>
    <w:rsid w:val="00EB3E6F"/>
    <w:rsid w:val="00EB47B8"/>
    <w:rsid w:val="00EC55D9"/>
    <w:rsid w:val="00EC5972"/>
    <w:rsid w:val="00EC7A01"/>
    <w:rsid w:val="00ED3297"/>
    <w:rsid w:val="00ED5BA9"/>
    <w:rsid w:val="00ED6BA3"/>
    <w:rsid w:val="00EE10AC"/>
    <w:rsid w:val="00EE4D6C"/>
    <w:rsid w:val="00EE6566"/>
    <w:rsid w:val="00EE6942"/>
    <w:rsid w:val="00EF3767"/>
    <w:rsid w:val="00EF4DD7"/>
    <w:rsid w:val="00EF5439"/>
    <w:rsid w:val="00EF5F13"/>
    <w:rsid w:val="00F0163D"/>
    <w:rsid w:val="00F02CC6"/>
    <w:rsid w:val="00F12335"/>
    <w:rsid w:val="00F141B2"/>
    <w:rsid w:val="00F203DB"/>
    <w:rsid w:val="00F2140A"/>
    <w:rsid w:val="00F21EFC"/>
    <w:rsid w:val="00F224D6"/>
    <w:rsid w:val="00F27931"/>
    <w:rsid w:val="00F407B6"/>
    <w:rsid w:val="00F40C9D"/>
    <w:rsid w:val="00F45BA7"/>
    <w:rsid w:val="00F51834"/>
    <w:rsid w:val="00F600AB"/>
    <w:rsid w:val="00F604A7"/>
    <w:rsid w:val="00F60F86"/>
    <w:rsid w:val="00F634C2"/>
    <w:rsid w:val="00F64F64"/>
    <w:rsid w:val="00F67FEC"/>
    <w:rsid w:val="00F77894"/>
    <w:rsid w:val="00F81A8E"/>
    <w:rsid w:val="00F828F6"/>
    <w:rsid w:val="00F94AFF"/>
    <w:rsid w:val="00FA0540"/>
    <w:rsid w:val="00FA0884"/>
    <w:rsid w:val="00FA78E2"/>
    <w:rsid w:val="00FB4772"/>
    <w:rsid w:val="00FB7432"/>
    <w:rsid w:val="00FC23E0"/>
    <w:rsid w:val="00FC276E"/>
    <w:rsid w:val="00FD6898"/>
    <w:rsid w:val="00FE2987"/>
    <w:rsid w:val="00FE6468"/>
    <w:rsid w:val="00FF005B"/>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 w:type="paragraph" w:styleId="NormalWeb">
    <w:name w:val="Normal (Web)"/>
    <w:basedOn w:val="Normal"/>
    <w:uiPriority w:val="99"/>
    <w:semiHidden/>
    <w:unhideWhenUsed/>
    <w:rsid w:val="00C0567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05535">
      <w:bodyDiv w:val="1"/>
      <w:marLeft w:val="0"/>
      <w:marRight w:val="0"/>
      <w:marTop w:val="0"/>
      <w:marBottom w:val="0"/>
      <w:divBdr>
        <w:top w:val="none" w:sz="0" w:space="0" w:color="auto"/>
        <w:left w:val="none" w:sz="0" w:space="0" w:color="auto"/>
        <w:bottom w:val="none" w:sz="0" w:space="0" w:color="auto"/>
        <w:right w:val="none" w:sz="0" w:space="0" w:color="auto"/>
      </w:divBdr>
    </w:div>
    <w:div w:id="40834420">
      <w:bodyDiv w:val="1"/>
      <w:marLeft w:val="0"/>
      <w:marRight w:val="0"/>
      <w:marTop w:val="0"/>
      <w:marBottom w:val="0"/>
      <w:divBdr>
        <w:top w:val="none" w:sz="0" w:space="0" w:color="auto"/>
        <w:left w:val="none" w:sz="0" w:space="0" w:color="auto"/>
        <w:bottom w:val="none" w:sz="0" w:space="0" w:color="auto"/>
        <w:right w:val="none" w:sz="0" w:space="0" w:color="auto"/>
      </w:divBdr>
    </w:div>
    <w:div w:id="43188366">
      <w:bodyDiv w:val="1"/>
      <w:marLeft w:val="0"/>
      <w:marRight w:val="0"/>
      <w:marTop w:val="0"/>
      <w:marBottom w:val="0"/>
      <w:divBdr>
        <w:top w:val="none" w:sz="0" w:space="0" w:color="auto"/>
        <w:left w:val="none" w:sz="0" w:space="0" w:color="auto"/>
        <w:bottom w:val="none" w:sz="0" w:space="0" w:color="auto"/>
        <w:right w:val="none" w:sz="0" w:space="0" w:color="auto"/>
      </w:divBdr>
    </w:div>
    <w:div w:id="74862867">
      <w:bodyDiv w:val="1"/>
      <w:marLeft w:val="0"/>
      <w:marRight w:val="0"/>
      <w:marTop w:val="0"/>
      <w:marBottom w:val="0"/>
      <w:divBdr>
        <w:top w:val="none" w:sz="0" w:space="0" w:color="auto"/>
        <w:left w:val="none" w:sz="0" w:space="0" w:color="auto"/>
        <w:bottom w:val="none" w:sz="0" w:space="0" w:color="auto"/>
        <w:right w:val="none" w:sz="0" w:space="0" w:color="auto"/>
      </w:divBdr>
    </w:div>
    <w:div w:id="132909152">
      <w:bodyDiv w:val="1"/>
      <w:marLeft w:val="0"/>
      <w:marRight w:val="0"/>
      <w:marTop w:val="0"/>
      <w:marBottom w:val="0"/>
      <w:divBdr>
        <w:top w:val="none" w:sz="0" w:space="0" w:color="auto"/>
        <w:left w:val="none" w:sz="0" w:space="0" w:color="auto"/>
        <w:bottom w:val="none" w:sz="0" w:space="0" w:color="auto"/>
        <w:right w:val="none" w:sz="0" w:space="0" w:color="auto"/>
      </w:divBdr>
    </w:div>
    <w:div w:id="147325187">
      <w:bodyDiv w:val="1"/>
      <w:marLeft w:val="0"/>
      <w:marRight w:val="0"/>
      <w:marTop w:val="0"/>
      <w:marBottom w:val="0"/>
      <w:divBdr>
        <w:top w:val="none" w:sz="0" w:space="0" w:color="auto"/>
        <w:left w:val="none" w:sz="0" w:space="0" w:color="auto"/>
        <w:bottom w:val="none" w:sz="0" w:space="0" w:color="auto"/>
        <w:right w:val="none" w:sz="0" w:space="0" w:color="auto"/>
      </w:divBdr>
    </w:div>
    <w:div w:id="175079104">
      <w:bodyDiv w:val="1"/>
      <w:marLeft w:val="0"/>
      <w:marRight w:val="0"/>
      <w:marTop w:val="0"/>
      <w:marBottom w:val="0"/>
      <w:divBdr>
        <w:top w:val="none" w:sz="0" w:space="0" w:color="auto"/>
        <w:left w:val="none" w:sz="0" w:space="0" w:color="auto"/>
        <w:bottom w:val="none" w:sz="0" w:space="0" w:color="auto"/>
        <w:right w:val="none" w:sz="0" w:space="0" w:color="auto"/>
      </w:divBdr>
    </w:div>
    <w:div w:id="180704464">
      <w:bodyDiv w:val="1"/>
      <w:marLeft w:val="0"/>
      <w:marRight w:val="0"/>
      <w:marTop w:val="0"/>
      <w:marBottom w:val="0"/>
      <w:divBdr>
        <w:top w:val="none" w:sz="0" w:space="0" w:color="auto"/>
        <w:left w:val="none" w:sz="0" w:space="0" w:color="auto"/>
        <w:bottom w:val="none" w:sz="0" w:space="0" w:color="auto"/>
        <w:right w:val="none" w:sz="0" w:space="0" w:color="auto"/>
      </w:divBdr>
    </w:div>
    <w:div w:id="194659308">
      <w:bodyDiv w:val="1"/>
      <w:marLeft w:val="0"/>
      <w:marRight w:val="0"/>
      <w:marTop w:val="0"/>
      <w:marBottom w:val="0"/>
      <w:divBdr>
        <w:top w:val="none" w:sz="0" w:space="0" w:color="auto"/>
        <w:left w:val="none" w:sz="0" w:space="0" w:color="auto"/>
        <w:bottom w:val="none" w:sz="0" w:space="0" w:color="auto"/>
        <w:right w:val="none" w:sz="0" w:space="0" w:color="auto"/>
      </w:divBdr>
    </w:div>
    <w:div w:id="214005124">
      <w:bodyDiv w:val="1"/>
      <w:marLeft w:val="0"/>
      <w:marRight w:val="0"/>
      <w:marTop w:val="0"/>
      <w:marBottom w:val="0"/>
      <w:divBdr>
        <w:top w:val="none" w:sz="0" w:space="0" w:color="auto"/>
        <w:left w:val="none" w:sz="0" w:space="0" w:color="auto"/>
        <w:bottom w:val="none" w:sz="0" w:space="0" w:color="auto"/>
        <w:right w:val="none" w:sz="0" w:space="0" w:color="auto"/>
      </w:divBdr>
    </w:div>
    <w:div w:id="215817201">
      <w:bodyDiv w:val="1"/>
      <w:marLeft w:val="0"/>
      <w:marRight w:val="0"/>
      <w:marTop w:val="0"/>
      <w:marBottom w:val="0"/>
      <w:divBdr>
        <w:top w:val="none" w:sz="0" w:space="0" w:color="auto"/>
        <w:left w:val="none" w:sz="0" w:space="0" w:color="auto"/>
        <w:bottom w:val="none" w:sz="0" w:space="0" w:color="auto"/>
        <w:right w:val="none" w:sz="0" w:space="0" w:color="auto"/>
      </w:divBdr>
    </w:div>
    <w:div w:id="262301937">
      <w:bodyDiv w:val="1"/>
      <w:marLeft w:val="0"/>
      <w:marRight w:val="0"/>
      <w:marTop w:val="0"/>
      <w:marBottom w:val="0"/>
      <w:divBdr>
        <w:top w:val="none" w:sz="0" w:space="0" w:color="auto"/>
        <w:left w:val="none" w:sz="0" w:space="0" w:color="auto"/>
        <w:bottom w:val="none" w:sz="0" w:space="0" w:color="auto"/>
        <w:right w:val="none" w:sz="0" w:space="0" w:color="auto"/>
      </w:divBdr>
    </w:div>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303778800">
      <w:bodyDiv w:val="1"/>
      <w:marLeft w:val="0"/>
      <w:marRight w:val="0"/>
      <w:marTop w:val="0"/>
      <w:marBottom w:val="0"/>
      <w:divBdr>
        <w:top w:val="none" w:sz="0" w:space="0" w:color="auto"/>
        <w:left w:val="none" w:sz="0" w:space="0" w:color="auto"/>
        <w:bottom w:val="none" w:sz="0" w:space="0" w:color="auto"/>
        <w:right w:val="none" w:sz="0" w:space="0" w:color="auto"/>
      </w:divBdr>
    </w:div>
    <w:div w:id="316688580">
      <w:bodyDiv w:val="1"/>
      <w:marLeft w:val="0"/>
      <w:marRight w:val="0"/>
      <w:marTop w:val="0"/>
      <w:marBottom w:val="0"/>
      <w:divBdr>
        <w:top w:val="none" w:sz="0" w:space="0" w:color="auto"/>
        <w:left w:val="none" w:sz="0" w:space="0" w:color="auto"/>
        <w:bottom w:val="none" w:sz="0" w:space="0" w:color="auto"/>
        <w:right w:val="none" w:sz="0" w:space="0" w:color="auto"/>
      </w:divBdr>
    </w:div>
    <w:div w:id="329909786">
      <w:bodyDiv w:val="1"/>
      <w:marLeft w:val="0"/>
      <w:marRight w:val="0"/>
      <w:marTop w:val="0"/>
      <w:marBottom w:val="0"/>
      <w:divBdr>
        <w:top w:val="none" w:sz="0" w:space="0" w:color="auto"/>
        <w:left w:val="none" w:sz="0" w:space="0" w:color="auto"/>
        <w:bottom w:val="none" w:sz="0" w:space="0" w:color="auto"/>
        <w:right w:val="none" w:sz="0" w:space="0" w:color="auto"/>
      </w:divBdr>
    </w:div>
    <w:div w:id="339435938">
      <w:bodyDiv w:val="1"/>
      <w:marLeft w:val="0"/>
      <w:marRight w:val="0"/>
      <w:marTop w:val="0"/>
      <w:marBottom w:val="0"/>
      <w:divBdr>
        <w:top w:val="none" w:sz="0" w:space="0" w:color="auto"/>
        <w:left w:val="none" w:sz="0" w:space="0" w:color="auto"/>
        <w:bottom w:val="none" w:sz="0" w:space="0" w:color="auto"/>
        <w:right w:val="none" w:sz="0" w:space="0" w:color="auto"/>
      </w:divBdr>
    </w:div>
    <w:div w:id="346911995">
      <w:bodyDiv w:val="1"/>
      <w:marLeft w:val="0"/>
      <w:marRight w:val="0"/>
      <w:marTop w:val="0"/>
      <w:marBottom w:val="0"/>
      <w:divBdr>
        <w:top w:val="none" w:sz="0" w:space="0" w:color="auto"/>
        <w:left w:val="none" w:sz="0" w:space="0" w:color="auto"/>
        <w:bottom w:val="none" w:sz="0" w:space="0" w:color="auto"/>
        <w:right w:val="none" w:sz="0" w:space="0" w:color="auto"/>
      </w:divBdr>
    </w:div>
    <w:div w:id="399717050">
      <w:bodyDiv w:val="1"/>
      <w:marLeft w:val="0"/>
      <w:marRight w:val="0"/>
      <w:marTop w:val="0"/>
      <w:marBottom w:val="0"/>
      <w:divBdr>
        <w:top w:val="none" w:sz="0" w:space="0" w:color="auto"/>
        <w:left w:val="none" w:sz="0" w:space="0" w:color="auto"/>
        <w:bottom w:val="none" w:sz="0" w:space="0" w:color="auto"/>
        <w:right w:val="none" w:sz="0" w:space="0" w:color="auto"/>
      </w:divBdr>
    </w:div>
    <w:div w:id="401608229">
      <w:bodyDiv w:val="1"/>
      <w:marLeft w:val="0"/>
      <w:marRight w:val="0"/>
      <w:marTop w:val="0"/>
      <w:marBottom w:val="0"/>
      <w:divBdr>
        <w:top w:val="none" w:sz="0" w:space="0" w:color="auto"/>
        <w:left w:val="none" w:sz="0" w:space="0" w:color="auto"/>
        <w:bottom w:val="none" w:sz="0" w:space="0" w:color="auto"/>
        <w:right w:val="none" w:sz="0" w:space="0" w:color="auto"/>
      </w:divBdr>
    </w:div>
    <w:div w:id="456222684">
      <w:bodyDiv w:val="1"/>
      <w:marLeft w:val="0"/>
      <w:marRight w:val="0"/>
      <w:marTop w:val="0"/>
      <w:marBottom w:val="0"/>
      <w:divBdr>
        <w:top w:val="none" w:sz="0" w:space="0" w:color="auto"/>
        <w:left w:val="none" w:sz="0" w:space="0" w:color="auto"/>
        <w:bottom w:val="none" w:sz="0" w:space="0" w:color="auto"/>
        <w:right w:val="none" w:sz="0" w:space="0" w:color="auto"/>
      </w:divBdr>
    </w:div>
    <w:div w:id="468058601">
      <w:bodyDiv w:val="1"/>
      <w:marLeft w:val="0"/>
      <w:marRight w:val="0"/>
      <w:marTop w:val="0"/>
      <w:marBottom w:val="0"/>
      <w:divBdr>
        <w:top w:val="none" w:sz="0" w:space="0" w:color="auto"/>
        <w:left w:val="none" w:sz="0" w:space="0" w:color="auto"/>
        <w:bottom w:val="none" w:sz="0" w:space="0" w:color="auto"/>
        <w:right w:val="none" w:sz="0" w:space="0" w:color="auto"/>
      </w:divBdr>
    </w:div>
    <w:div w:id="472144176">
      <w:bodyDiv w:val="1"/>
      <w:marLeft w:val="0"/>
      <w:marRight w:val="0"/>
      <w:marTop w:val="0"/>
      <w:marBottom w:val="0"/>
      <w:divBdr>
        <w:top w:val="none" w:sz="0" w:space="0" w:color="auto"/>
        <w:left w:val="none" w:sz="0" w:space="0" w:color="auto"/>
        <w:bottom w:val="none" w:sz="0" w:space="0" w:color="auto"/>
        <w:right w:val="none" w:sz="0" w:space="0" w:color="auto"/>
      </w:divBdr>
    </w:div>
    <w:div w:id="493107776">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82833173">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635571971">
      <w:bodyDiv w:val="1"/>
      <w:marLeft w:val="0"/>
      <w:marRight w:val="0"/>
      <w:marTop w:val="0"/>
      <w:marBottom w:val="0"/>
      <w:divBdr>
        <w:top w:val="none" w:sz="0" w:space="0" w:color="auto"/>
        <w:left w:val="none" w:sz="0" w:space="0" w:color="auto"/>
        <w:bottom w:val="none" w:sz="0" w:space="0" w:color="auto"/>
        <w:right w:val="none" w:sz="0" w:space="0" w:color="auto"/>
      </w:divBdr>
    </w:div>
    <w:div w:id="637564668">
      <w:bodyDiv w:val="1"/>
      <w:marLeft w:val="0"/>
      <w:marRight w:val="0"/>
      <w:marTop w:val="0"/>
      <w:marBottom w:val="0"/>
      <w:divBdr>
        <w:top w:val="none" w:sz="0" w:space="0" w:color="auto"/>
        <w:left w:val="none" w:sz="0" w:space="0" w:color="auto"/>
        <w:bottom w:val="none" w:sz="0" w:space="0" w:color="auto"/>
        <w:right w:val="none" w:sz="0" w:space="0" w:color="auto"/>
      </w:divBdr>
    </w:div>
    <w:div w:id="640422587">
      <w:bodyDiv w:val="1"/>
      <w:marLeft w:val="0"/>
      <w:marRight w:val="0"/>
      <w:marTop w:val="0"/>
      <w:marBottom w:val="0"/>
      <w:divBdr>
        <w:top w:val="none" w:sz="0" w:space="0" w:color="auto"/>
        <w:left w:val="none" w:sz="0" w:space="0" w:color="auto"/>
        <w:bottom w:val="none" w:sz="0" w:space="0" w:color="auto"/>
        <w:right w:val="none" w:sz="0" w:space="0" w:color="auto"/>
      </w:divBdr>
    </w:div>
    <w:div w:id="692194988">
      <w:bodyDiv w:val="1"/>
      <w:marLeft w:val="0"/>
      <w:marRight w:val="0"/>
      <w:marTop w:val="0"/>
      <w:marBottom w:val="0"/>
      <w:divBdr>
        <w:top w:val="none" w:sz="0" w:space="0" w:color="auto"/>
        <w:left w:val="none" w:sz="0" w:space="0" w:color="auto"/>
        <w:bottom w:val="none" w:sz="0" w:space="0" w:color="auto"/>
        <w:right w:val="none" w:sz="0" w:space="0" w:color="auto"/>
      </w:divBdr>
    </w:div>
    <w:div w:id="716321686">
      <w:bodyDiv w:val="1"/>
      <w:marLeft w:val="0"/>
      <w:marRight w:val="0"/>
      <w:marTop w:val="0"/>
      <w:marBottom w:val="0"/>
      <w:divBdr>
        <w:top w:val="none" w:sz="0" w:space="0" w:color="auto"/>
        <w:left w:val="none" w:sz="0" w:space="0" w:color="auto"/>
        <w:bottom w:val="none" w:sz="0" w:space="0" w:color="auto"/>
        <w:right w:val="none" w:sz="0" w:space="0" w:color="auto"/>
      </w:divBdr>
    </w:div>
    <w:div w:id="743645343">
      <w:bodyDiv w:val="1"/>
      <w:marLeft w:val="0"/>
      <w:marRight w:val="0"/>
      <w:marTop w:val="0"/>
      <w:marBottom w:val="0"/>
      <w:divBdr>
        <w:top w:val="none" w:sz="0" w:space="0" w:color="auto"/>
        <w:left w:val="none" w:sz="0" w:space="0" w:color="auto"/>
        <w:bottom w:val="none" w:sz="0" w:space="0" w:color="auto"/>
        <w:right w:val="none" w:sz="0" w:space="0" w:color="auto"/>
      </w:divBdr>
    </w:div>
    <w:div w:id="746071065">
      <w:bodyDiv w:val="1"/>
      <w:marLeft w:val="0"/>
      <w:marRight w:val="0"/>
      <w:marTop w:val="0"/>
      <w:marBottom w:val="0"/>
      <w:divBdr>
        <w:top w:val="none" w:sz="0" w:space="0" w:color="auto"/>
        <w:left w:val="none" w:sz="0" w:space="0" w:color="auto"/>
        <w:bottom w:val="none" w:sz="0" w:space="0" w:color="auto"/>
        <w:right w:val="none" w:sz="0" w:space="0" w:color="auto"/>
      </w:divBdr>
    </w:div>
    <w:div w:id="749233941">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783614682">
      <w:bodyDiv w:val="1"/>
      <w:marLeft w:val="0"/>
      <w:marRight w:val="0"/>
      <w:marTop w:val="0"/>
      <w:marBottom w:val="0"/>
      <w:divBdr>
        <w:top w:val="none" w:sz="0" w:space="0" w:color="auto"/>
        <w:left w:val="none" w:sz="0" w:space="0" w:color="auto"/>
        <w:bottom w:val="none" w:sz="0" w:space="0" w:color="auto"/>
        <w:right w:val="none" w:sz="0" w:space="0" w:color="auto"/>
      </w:divBdr>
    </w:div>
    <w:div w:id="801846817">
      <w:bodyDiv w:val="1"/>
      <w:marLeft w:val="0"/>
      <w:marRight w:val="0"/>
      <w:marTop w:val="0"/>
      <w:marBottom w:val="0"/>
      <w:divBdr>
        <w:top w:val="none" w:sz="0" w:space="0" w:color="auto"/>
        <w:left w:val="none" w:sz="0" w:space="0" w:color="auto"/>
        <w:bottom w:val="none" w:sz="0" w:space="0" w:color="auto"/>
        <w:right w:val="none" w:sz="0" w:space="0" w:color="auto"/>
      </w:divBdr>
    </w:div>
    <w:div w:id="804196306">
      <w:bodyDiv w:val="1"/>
      <w:marLeft w:val="0"/>
      <w:marRight w:val="0"/>
      <w:marTop w:val="0"/>
      <w:marBottom w:val="0"/>
      <w:divBdr>
        <w:top w:val="none" w:sz="0" w:space="0" w:color="auto"/>
        <w:left w:val="none" w:sz="0" w:space="0" w:color="auto"/>
        <w:bottom w:val="none" w:sz="0" w:space="0" w:color="auto"/>
        <w:right w:val="none" w:sz="0" w:space="0" w:color="auto"/>
      </w:divBdr>
    </w:div>
    <w:div w:id="838694947">
      <w:bodyDiv w:val="1"/>
      <w:marLeft w:val="0"/>
      <w:marRight w:val="0"/>
      <w:marTop w:val="0"/>
      <w:marBottom w:val="0"/>
      <w:divBdr>
        <w:top w:val="none" w:sz="0" w:space="0" w:color="auto"/>
        <w:left w:val="none" w:sz="0" w:space="0" w:color="auto"/>
        <w:bottom w:val="none" w:sz="0" w:space="0" w:color="auto"/>
        <w:right w:val="none" w:sz="0" w:space="0" w:color="auto"/>
      </w:divBdr>
    </w:div>
    <w:div w:id="844907278">
      <w:bodyDiv w:val="1"/>
      <w:marLeft w:val="0"/>
      <w:marRight w:val="0"/>
      <w:marTop w:val="0"/>
      <w:marBottom w:val="0"/>
      <w:divBdr>
        <w:top w:val="none" w:sz="0" w:space="0" w:color="auto"/>
        <w:left w:val="none" w:sz="0" w:space="0" w:color="auto"/>
        <w:bottom w:val="none" w:sz="0" w:space="0" w:color="auto"/>
        <w:right w:val="none" w:sz="0" w:space="0" w:color="auto"/>
      </w:divBdr>
    </w:div>
    <w:div w:id="866870497">
      <w:bodyDiv w:val="1"/>
      <w:marLeft w:val="0"/>
      <w:marRight w:val="0"/>
      <w:marTop w:val="0"/>
      <w:marBottom w:val="0"/>
      <w:divBdr>
        <w:top w:val="none" w:sz="0" w:space="0" w:color="auto"/>
        <w:left w:val="none" w:sz="0" w:space="0" w:color="auto"/>
        <w:bottom w:val="none" w:sz="0" w:space="0" w:color="auto"/>
        <w:right w:val="none" w:sz="0" w:space="0" w:color="auto"/>
      </w:divBdr>
    </w:div>
    <w:div w:id="885531889">
      <w:bodyDiv w:val="1"/>
      <w:marLeft w:val="0"/>
      <w:marRight w:val="0"/>
      <w:marTop w:val="0"/>
      <w:marBottom w:val="0"/>
      <w:divBdr>
        <w:top w:val="none" w:sz="0" w:space="0" w:color="auto"/>
        <w:left w:val="none" w:sz="0" w:space="0" w:color="auto"/>
        <w:bottom w:val="none" w:sz="0" w:space="0" w:color="auto"/>
        <w:right w:val="none" w:sz="0" w:space="0" w:color="auto"/>
      </w:divBdr>
    </w:div>
    <w:div w:id="900748937">
      <w:bodyDiv w:val="1"/>
      <w:marLeft w:val="0"/>
      <w:marRight w:val="0"/>
      <w:marTop w:val="0"/>
      <w:marBottom w:val="0"/>
      <w:divBdr>
        <w:top w:val="none" w:sz="0" w:space="0" w:color="auto"/>
        <w:left w:val="none" w:sz="0" w:space="0" w:color="auto"/>
        <w:bottom w:val="none" w:sz="0" w:space="0" w:color="auto"/>
        <w:right w:val="none" w:sz="0" w:space="0" w:color="auto"/>
      </w:divBdr>
    </w:div>
    <w:div w:id="910580131">
      <w:bodyDiv w:val="1"/>
      <w:marLeft w:val="0"/>
      <w:marRight w:val="0"/>
      <w:marTop w:val="0"/>
      <w:marBottom w:val="0"/>
      <w:divBdr>
        <w:top w:val="none" w:sz="0" w:space="0" w:color="auto"/>
        <w:left w:val="none" w:sz="0" w:space="0" w:color="auto"/>
        <w:bottom w:val="none" w:sz="0" w:space="0" w:color="auto"/>
        <w:right w:val="none" w:sz="0" w:space="0" w:color="auto"/>
      </w:divBdr>
    </w:div>
    <w:div w:id="931595019">
      <w:bodyDiv w:val="1"/>
      <w:marLeft w:val="0"/>
      <w:marRight w:val="0"/>
      <w:marTop w:val="0"/>
      <w:marBottom w:val="0"/>
      <w:divBdr>
        <w:top w:val="none" w:sz="0" w:space="0" w:color="auto"/>
        <w:left w:val="none" w:sz="0" w:space="0" w:color="auto"/>
        <w:bottom w:val="none" w:sz="0" w:space="0" w:color="auto"/>
        <w:right w:val="none" w:sz="0" w:space="0" w:color="auto"/>
      </w:divBdr>
    </w:div>
    <w:div w:id="943537788">
      <w:bodyDiv w:val="1"/>
      <w:marLeft w:val="0"/>
      <w:marRight w:val="0"/>
      <w:marTop w:val="0"/>
      <w:marBottom w:val="0"/>
      <w:divBdr>
        <w:top w:val="none" w:sz="0" w:space="0" w:color="auto"/>
        <w:left w:val="none" w:sz="0" w:space="0" w:color="auto"/>
        <w:bottom w:val="none" w:sz="0" w:space="0" w:color="auto"/>
        <w:right w:val="none" w:sz="0" w:space="0" w:color="auto"/>
      </w:divBdr>
    </w:div>
    <w:div w:id="1005279891">
      <w:bodyDiv w:val="1"/>
      <w:marLeft w:val="0"/>
      <w:marRight w:val="0"/>
      <w:marTop w:val="0"/>
      <w:marBottom w:val="0"/>
      <w:divBdr>
        <w:top w:val="none" w:sz="0" w:space="0" w:color="auto"/>
        <w:left w:val="none" w:sz="0" w:space="0" w:color="auto"/>
        <w:bottom w:val="none" w:sz="0" w:space="0" w:color="auto"/>
        <w:right w:val="none" w:sz="0" w:space="0" w:color="auto"/>
      </w:divBdr>
    </w:div>
    <w:div w:id="1024406154">
      <w:bodyDiv w:val="1"/>
      <w:marLeft w:val="0"/>
      <w:marRight w:val="0"/>
      <w:marTop w:val="0"/>
      <w:marBottom w:val="0"/>
      <w:divBdr>
        <w:top w:val="none" w:sz="0" w:space="0" w:color="auto"/>
        <w:left w:val="none" w:sz="0" w:space="0" w:color="auto"/>
        <w:bottom w:val="none" w:sz="0" w:space="0" w:color="auto"/>
        <w:right w:val="none" w:sz="0" w:space="0" w:color="auto"/>
      </w:divBdr>
    </w:div>
    <w:div w:id="1041200935">
      <w:bodyDiv w:val="1"/>
      <w:marLeft w:val="0"/>
      <w:marRight w:val="0"/>
      <w:marTop w:val="0"/>
      <w:marBottom w:val="0"/>
      <w:divBdr>
        <w:top w:val="none" w:sz="0" w:space="0" w:color="auto"/>
        <w:left w:val="none" w:sz="0" w:space="0" w:color="auto"/>
        <w:bottom w:val="none" w:sz="0" w:space="0" w:color="auto"/>
        <w:right w:val="none" w:sz="0" w:space="0" w:color="auto"/>
      </w:divBdr>
    </w:div>
    <w:div w:id="1069498383">
      <w:bodyDiv w:val="1"/>
      <w:marLeft w:val="0"/>
      <w:marRight w:val="0"/>
      <w:marTop w:val="0"/>
      <w:marBottom w:val="0"/>
      <w:divBdr>
        <w:top w:val="none" w:sz="0" w:space="0" w:color="auto"/>
        <w:left w:val="none" w:sz="0" w:space="0" w:color="auto"/>
        <w:bottom w:val="none" w:sz="0" w:space="0" w:color="auto"/>
        <w:right w:val="none" w:sz="0" w:space="0" w:color="auto"/>
      </w:divBdr>
    </w:div>
    <w:div w:id="1110197968">
      <w:bodyDiv w:val="1"/>
      <w:marLeft w:val="0"/>
      <w:marRight w:val="0"/>
      <w:marTop w:val="0"/>
      <w:marBottom w:val="0"/>
      <w:divBdr>
        <w:top w:val="none" w:sz="0" w:space="0" w:color="auto"/>
        <w:left w:val="none" w:sz="0" w:space="0" w:color="auto"/>
        <w:bottom w:val="none" w:sz="0" w:space="0" w:color="auto"/>
        <w:right w:val="none" w:sz="0" w:space="0" w:color="auto"/>
      </w:divBdr>
    </w:div>
    <w:div w:id="1118647583">
      <w:bodyDiv w:val="1"/>
      <w:marLeft w:val="0"/>
      <w:marRight w:val="0"/>
      <w:marTop w:val="0"/>
      <w:marBottom w:val="0"/>
      <w:divBdr>
        <w:top w:val="none" w:sz="0" w:space="0" w:color="auto"/>
        <w:left w:val="none" w:sz="0" w:space="0" w:color="auto"/>
        <w:bottom w:val="none" w:sz="0" w:space="0" w:color="auto"/>
        <w:right w:val="none" w:sz="0" w:space="0" w:color="auto"/>
      </w:divBdr>
    </w:div>
    <w:div w:id="1140344135">
      <w:bodyDiv w:val="1"/>
      <w:marLeft w:val="0"/>
      <w:marRight w:val="0"/>
      <w:marTop w:val="0"/>
      <w:marBottom w:val="0"/>
      <w:divBdr>
        <w:top w:val="none" w:sz="0" w:space="0" w:color="auto"/>
        <w:left w:val="none" w:sz="0" w:space="0" w:color="auto"/>
        <w:bottom w:val="none" w:sz="0" w:space="0" w:color="auto"/>
        <w:right w:val="none" w:sz="0" w:space="0" w:color="auto"/>
      </w:divBdr>
    </w:div>
    <w:div w:id="1142573615">
      <w:bodyDiv w:val="1"/>
      <w:marLeft w:val="0"/>
      <w:marRight w:val="0"/>
      <w:marTop w:val="0"/>
      <w:marBottom w:val="0"/>
      <w:divBdr>
        <w:top w:val="none" w:sz="0" w:space="0" w:color="auto"/>
        <w:left w:val="none" w:sz="0" w:space="0" w:color="auto"/>
        <w:bottom w:val="none" w:sz="0" w:space="0" w:color="auto"/>
        <w:right w:val="none" w:sz="0" w:space="0" w:color="auto"/>
      </w:divBdr>
    </w:div>
    <w:div w:id="1143962668">
      <w:bodyDiv w:val="1"/>
      <w:marLeft w:val="0"/>
      <w:marRight w:val="0"/>
      <w:marTop w:val="0"/>
      <w:marBottom w:val="0"/>
      <w:divBdr>
        <w:top w:val="none" w:sz="0" w:space="0" w:color="auto"/>
        <w:left w:val="none" w:sz="0" w:space="0" w:color="auto"/>
        <w:bottom w:val="none" w:sz="0" w:space="0" w:color="auto"/>
        <w:right w:val="none" w:sz="0" w:space="0" w:color="auto"/>
      </w:divBdr>
    </w:div>
    <w:div w:id="1178034889">
      <w:bodyDiv w:val="1"/>
      <w:marLeft w:val="0"/>
      <w:marRight w:val="0"/>
      <w:marTop w:val="0"/>
      <w:marBottom w:val="0"/>
      <w:divBdr>
        <w:top w:val="none" w:sz="0" w:space="0" w:color="auto"/>
        <w:left w:val="none" w:sz="0" w:space="0" w:color="auto"/>
        <w:bottom w:val="none" w:sz="0" w:space="0" w:color="auto"/>
        <w:right w:val="none" w:sz="0" w:space="0" w:color="auto"/>
      </w:divBdr>
    </w:div>
    <w:div w:id="1221748849">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242791792">
      <w:bodyDiv w:val="1"/>
      <w:marLeft w:val="0"/>
      <w:marRight w:val="0"/>
      <w:marTop w:val="0"/>
      <w:marBottom w:val="0"/>
      <w:divBdr>
        <w:top w:val="none" w:sz="0" w:space="0" w:color="auto"/>
        <w:left w:val="none" w:sz="0" w:space="0" w:color="auto"/>
        <w:bottom w:val="none" w:sz="0" w:space="0" w:color="auto"/>
        <w:right w:val="none" w:sz="0" w:space="0" w:color="auto"/>
      </w:divBdr>
    </w:div>
    <w:div w:id="1268469844">
      <w:bodyDiv w:val="1"/>
      <w:marLeft w:val="0"/>
      <w:marRight w:val="0"/>
      <w:marTop w:val="0"/>
      <w:marBottom w:val="0"/>
      <w:divBdr>
        <w:top w:val="none" w:sz="0" w:space="0" w:color="auto"/>
        <w:left w:val="none" w:sz="0" w:space="0" w:color="auto"/>
        <w:bottom w:val="none" w:sz="0" w:space="0" w:color="auto"/>
        <w:right w:val="none" w:sz="0" w:space="0" w:color="auto"/>
      </w:divBdr>
    </w:div>
    <w:div w:id="1277367530">
      <w:bodyDiv w:val="1"/>
      <w:marLeft w:val="0"/>
      <w:marRight w:val="0"/>
      <w:marTop w:val="0"/>
      <w:marBottom w:val="0"/>
      <w:divBdr>
        <w:top w:val="none" w:sz="0" w:space="0" w:color="auto"/>
        <w:left w:val="none" w:sz="0" w:space="0" w:color="auto"/>
        <w:bottom w:val="none" w:sz="0" w:space="0" w:color="auto"/>
        <w:right w:val="none" w:sz="0" w:space="0" w:color="auto"/>
      </w:divBdr>
    </w:div>
    <w:div w:id="1316686816">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380546247">
      <w:bodyDiv w:val="1"/>
      <w:marLeft w:val="0"/>
      <w:marRight w:val="0"/>
      <w:marTop w:val="0"/>
      <w:marBottom w:val="0"/>
      <w:divBdr>
        <w:top w:val="none" w:sz="0" w:space="0" w:color="auto"/>
        <w:left w:val="none" w:sz="0" w:space="0" w:color="auto"/>
        <w:bottom w:val="none" w:sz="0" w:space="0" w:color="auto"/>
        <w:right w:val="none" w:sz="0" w:space="0" w:color="auto"/>
      </w:divBdr>
    </w:div>
    <w:div w:id="1399088343">
      <w:bodyDiv w:val="1"/>
      <w:marLeft w:val="0"/>
      <w:marRight w:val="0"/>
      <w:marTop w:val="0"/>
      <w:marBottom w:val="0"/>
      <w:divBdr>
        <w:top w:val="none" w:sz="0" w:space="0" w:color="auto"/>
        <w:left w:val="none" w:sz="0" w:space="0" w:color="auto"/>
        <w:bottom w:val="none" w:sz="0" w:space="0" w:color="auto"/>
        <w:right w:val="none" w:sz="0" w:space="0" w:color="auto"/>
      </w:divBdr>
    </w:div>
    <w:div w:id="1409114852">
      <w:bodyDiv w:val="1"/>
      <w:marLeft w:val="0"/>
      <w:marRight w:val="0"/>
      <w:marTop w:val="0"/>
      <w:marBottom w:val="0"/>
      <w:divBdr>
        <w:top w:val="none" w:sz="0" w:space="0" w:color="auto"/>
        <w:left w:val="none" w:sz="0" w:space="0" w:color="auto"/>
        <w:bottom w:val="none" w:sz="0" w:space="0" w:color="auto"/>
        <w:right w:val="none" w:sz="0" w:space="0" w:color="auto"/>
      </w:divBdr>
    </w:div>
    <w:div w:id="1420566108">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39376106">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443383669">
      <w:bodyDiv w:val="1"/>
      <w:marLeft w:val="0"/>
      <w:marRight w:val="0"/>
      <w:marTop w:val="0"/>
      <w:marBottom w:val="0"/>
      <w:divBdr>
        <w:top w:val="none" w:sz="0" w:space="0" w:color="auto"/>
        <w:left w:val="none" w:sz="0" w:space="0" w:color="auto"/>
        <w:bottom w:val="none" w:sz="0" w:space="0" w:color="auto"/>
        <w:right w:val="none" w:sz="0" w:space="0" w:color="auto"/>
      </w:divBdr>
    </w:div>
    <w:div w:id="1491555281">
      <w:bodyDiv w:val="1"/>
      <w:marLeft w:val="0"/>
      <w:marRight w:val="0"/>
      <w:marTop w:val="0"/>
      <w:marBottom w:val="0"/>
      <w:divBdr>
        <w:top w:val="none" w:sz="0" w:space="0" w:color="auto"/>
        <w:left w:val="none" w:sz="0" w:space="0" w:color="auto"/>
        <w:bottom w:val="none" w:sz="0" w:space="0" w:color="auto"/>
        <w:right w:val="none" w:sz="0" w:space="0" w:color="auto"/>
      </w:divBdr>
    </w:div>
    <w:div w:id="1520896655">
      <w:bodyDiv w:val="1"/>
      <w:marLeft w:val="0"/>
      <w:marRight w:val="0"/>
      <w:marTop w:val="0"/>
      <w:marBottom w:val="0"/>
      <w:divBdr>
        <w:top w:val="none" w:sz="0" w:space="0" w:color="auto"/>
        <w:left w:val="none" w:sz="0" w:space="0" w:color="auto"/>
        <w:bottom w:val="none" w:sz="0" w:space="0" w:color="auto"/>
        <w:right w:val="none" w:sz="0" w:space="0" w:color="auto"/>
      </w:divBdr>
    </w:div>
    <w:div w:id="1562597703">
      <w:bodyDiv w:val="1"/>
      <w:marLeft w:val="0"/>
      <w:marRight w:val="0"/>
      <w:marTop w:val="0"/>
      <w:marBottom w:val="0"/>
      <w:divBdr>
        <w:top w:val="none" w:sz="0" w:space="0" w:color="auto"/>
        <w:left w:val="none" w:sz="0" w:space="0" w:color="auto"/>
        <w:bottom w:val="none" w:sz="0" w:space="0" w:color="auto"/>
        <w:right w:val="none" w:sz="0" w:space="0" w:color="auto"/>
      </w:divBdr>
    </w:div>
    <w:div w:id="1565489600">
      <w:bodyDiv w:val="1"/>
      <w:marLeft w:val="0"/>
      <w:marRight w:val="0"/>
      <w:marTop w:val="0"/>
      <w:marBottom w:val="0"/>
      <w:divBdr>
        <w:top w:val="none" w:sz="0" w:space="0" w:color="auto"/>
        <w:left w:val="none" w:sz="0" w:space="0" w:color="auto"/>
        <w:bottom w:val="none" w:sz="0" w:space="0" w:color="auto"/>
        <w:right w:val="none" w:sz="0" w:space="0" w:color="auto"/>
      </w:divBdr>
    </w:div>
    <w:div w:id="1580210095">
      <w:bodyDiv w:val="1"/>
      <w:marLeft w:val="0"/>
      <w:marRight w:val="0"/>
      <w:marTop w:val="0"/>
      <w:marBottom w:val="0"/>
      <w:divBdr>
        <w:top w:val="none" w:sz="0" w:space="0" w:color="auto"/>
        <w:left w:val="none" w:sz="0" w:space="0" w:color="auto"/>
        <w:bottom w:val="none" w:sz="0" w:space="0" w:color="auto"/>
        <w:right w:val="none" w:sz="0" w:space="0" w:color="auto"/>
      </w:divBdr>
    </w:div>
    <w:div w:id="1624578773">
      <w:bodyDiv w:val="1"/>
      <w:marLeft w:val="0"/>
      <w:marRight w:val="0"/>
      <w:marTop w:val="0"/>
      <w:marBottom w:val="0"/>
      <w:divBdr>
        <w:top w:val="none" w:sz="0" w:space="0" w:color="auto"/>
        <w:left w:val="none" w:sz="0" w:space="0" w:color="auto"/>
        <w:bottom w:val="none" w:sz="0" w:space="0" w:color="auto"/>
        <w:right w:val="none" w:sz="0" w:space="0" w:color="auto"/>
      </w:divBdr>
    </w:div>
    <w:div w:id="1642615877">
      <w:bodyDiv w:val="1"/>
      <w:marLeft w:val="0"/>
      <w:marRight w:val="0"/>
      <w:marTop w:val="0"/>
      <w:marBottom w:val="0"/>
      <w:divBdr>
        <w:top w:val="none" w:sz="0" w:space="0" w:color="auto"/>
        <w:left w:val="none" w:sz="0" w:space="0" w:color="auto"/>
        <w:bottom w:val="none" w:sz="0" w:space="0" w:color="auto"/>
        <w:right w:val="none" w:sz="0" w:space="0" w:color="auto"/>
      </w:divBdr>
    </w:div>
    <w:div w:id="1652564818">
      <w:bodyDiv w:val="1"/>
      <w:marLeft w:val="0"/>
      <w:marRight w:val="0"/>
      <w:marTop w:val="0"/>
      <w:marBottom w:val="0"/>
      <w:divBdr>
        <w:top w:val="none" w:sz="0" w:space="0" w:color="auto"/>
        <w:left w:val="none" w:sz="0" w:space="0" w:color="auto"/>
        <w:bottom w:val="none" w:sz="0" w:space="0" w:color="auto"/>
        <w:right w:val="none" w:sz="0" w:space="0" w:color="auto"/>
      </w:divBdr>
    </w:div>
    <w:div w:id="1673028695">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 w:id="1739202513">
      <w:bodyDiv w:val="1"/>
      <w:marLeft w:val="0"/>
      <w:marRight w:val="0"/>
      <w:marTop w:val="0"/>
      <w:marBottom w:val="0"/>
      <w:divBdr>
        <w:top w:val="none" w:sz="0" w:space="0" w:color="auto"/>
        <w:left w:val="none" w:sz="0" w:space="0" w:color="auto"/>
        <w:bottom w:val="none" w:sz="0" w:space="0" w:color="auto"/>
        <w:right w:val="none" w:sz="0" w:space="0" w:color="auto"/>
      </w:divBdr>
    </w:div>
    <w:div w:id="1742143634">
      <w:bodyDiv w:val="1"/>
      <w:marLeft w:val="0"/>
      <w:marRight w:val="0"/>
      <w:marTop w:val="0"/>
      <w:marBottom w:val="0"/>
      <w:divBdr>
        <w:top w:val="none" w:sz="0" w:space="0" w:color="auto"/>
        <w:left w:val="none" w:sz="0" w:space="0" w:color="auto"/>
        <w:bottom w:val="none" w:sz="0" w:space="0" w:color="auto"/>
        <w:right w:val="none" w:sz="0" w:space="0" w:color="auto"/>
      </w:divBdr>
    </w:div>
    <w:div w:id="1774326345">
      <w:bodyDiv w:val="1"/>
      <w:marLeft w:val="0"/>
      <w:marRight w:val="0"/>
      <w:marTop w:val="0"/>
      <w:marBottom w:val="0"/>
      <w:divBdr>
        <w:top w:val="none" w:sz="0" w:space="0" w:color="auto"/>
        <w:left w:val="none" w:sz="0" w:space="0" w:color="auto"/>
        <w:bottom w:val="none" w:sz="0" w:space="0" w:color="auto"/>
        <w:right w:val="none" w:sz="0" w:space="0" w:color="auto"/>
      </w:divBdr>
    </w:div>
    <w:div w:id="1778987630">
      <w:bodyDiv w:val="1"/>
      <w:marLeft w:val="0"/>
      <w:marRight w:val="0"/>
      <w:marTop w:val="0"/>
      <w:marBottom w:val="0"/>
      <w:divBdr>
        <w:top w:val="none" w:sz="0" w:space="0" w:color="auto"/>
        <w:left w:val="none" w:sz="0" w:space="0" w:color="auto"/>
        <w:bottom w:val="none" w:sz="0" w:space="0" w:color="auto"/>
        <w:right w:val="none" w:sz="0" w:space="0" w:color="auto"/>
      </w:divBdr>
    </w:div>
    <w:div w:id="1796439239">
      <w:bodyDiv w:val="1"/>
      <w:marLeft w:val="0"/>
      <w:marRight w:val="0"/>
      <w:marTop w:val="0"/>
      <w:marBottom w:val="0"/>
      <w:divBdr>
        <w:top w:val="none" w:sz="0" w:space="0" w:color="auto"/>
        <w:left w:val="none" w:sz="0" w:space="0" w:color="auto"/>
        <w:bottom w:val="none" w:sz="0" w:space="0" w:color="auto"/>
        <w:right w:val="none" w:sz="0" w:space="0" w:color="auto"/>
      </w:divBdr>
    </w:div>
    <w:div w:id="1808206733">
      <w:bodyDiv w:val="1"/>
      <w:marLeft w:val="0"/>
      <w:marRight w:val="0"/>
      <w:marTop w:val="0"/>
      <w:marBottom w:val="0"/>
      <w:divBdr>
        <w:top w:val="none" w:sz="0" w:space="0" w:color="auto"/>
        <w:left w:val="none" w:sz="0" w:space="0" w:color="auto"/>
        <w:bottom w:val="none" w:sz="0" w:space="0" w:color="auto"/>
        <w:right w:val="none" w:sz="0" w:space="0" w:color="auto"/>
      </w:divBdr>
    </w:div>
    <w:div w:id="1843664001">
      <w:bodyDiv w:val="1"/>
      <w:marLeft w:val="0"/>
      <w:marRight w:val="0"/>
      <w:marTop w:val="0"/>
      <w:marBottom w:val="0"/>
      <w:divBdr>
        <w:top w:val="none" w:sz="0" w:space="0" w:color="auto"/>
        <w:left w:val="none" w:sz="0" w:space="0" w:color="auto"/>
        <w:bottom w:val="none" w:sz="0" w:space="0" w:color="auto"/>
        <w:right w:val="none" w:sz="0" w:space="0" w:color="auto"/>
      </w:divBdr>
    </w:div>
    <w:div w:id="1856067034">
      <w:bodyDiv w:val="1"/>
      <w:marLeft w:val="0"/>
      <w:marRight w:val="0"/>
      <w:marTop w:val="0"/>
      <w:marBottom w:val="0"/>
      <w:divBdr>
        <w:top w:val="none" w:sz="0" w:space="0" w:color="auto"/>
        <w:left w:val="none" w:sz="0" w:space="0" w:color="auto"/>
        <w:bottom w:val="none" w:sz="0" w:space="0" w:color="auto"/>
        <w:right w:val="none" w:sz="0" w:space="0" w:color="auto"/>
      </w:divBdr>
    </w:div>
    <w:div w:id="1879708033">
      <w:bodyDiv w:val="1"/>
      <w:marLeft w:val="0"/>
      <w:marRight w:val="0"/>
      <w:marTop w:val="0"/>
      <w:marBottom w:val="0"/>
      <w:divBdr>
        <w:top w:val="none" w:sz="0" w:space="0" w:color="auto"/>
        <w:left w:val="none" w:sz="0" w:space="0" w:color="auto"/>
        <w:bottom w:val="none" w:sz="0" w:space="0" w:color="auto"/>
        <w:right w:val="none" w:sz="0" w:space="0" w:color="auto"/>
      </w:divBdr>
    </w:div>
    <w:div w:id="1880165921">
      <w:bodyDiv w:val="1"/>
      <w:marLeft w:val="0"/>
      <w:marRight w:val="0"/>
      <w:marTop w:val="0"/>
      <w:marBottom w:val="0"/>
      <w:divBdr>
        <w:top w:val="none" w:sz="0" w:space="0" w:color="auto"/>
        <w:left w:val="none" w:sz="0" w:space="0" w:color="auto"/>
        <w:bottom w:val="none" w:sz="0" w:space="0" w:color="auto"/>
        <w:right w:val="none" w:sz="0" w:space="0" w:color="auto"/>
      </w:divBdr>
    </w:div>
    <w:div w:id="1935817953">
      <w:bodyDiv w:val="1"/>
      <w:marLeft w:val="0"/>
      <w:marRight w:val="0"/>
      <w:marTop w:val="0"/>
      <w:marBottom w:val="0"/>
      <w:divBdr>
        <w:top w:val="none" w:sz="0" w:space="0" w:color="auto"/>
        <w:left w:val="none" w:sz="0" w:space="0" w:color="auto"/>
        <w:bottom w:val="none" w:sz="0" w:space="0" w:color="auto"/>
        <w:right w:val="none" w:sz="0" w:space="0" w:color="auto"/>
      </w:divBdr>
    </w:div>
    <w:div w:id="1955138982">
      <w:bodyDiv w:val="1"/>
      <w:marLeft w:val="0"/>
      <w:marRight w:val="0"/>
      <w:marTop w:val="0"/>
      <w:marBottom w:val="0"/>
      <w:divBdr>
        <w:top w:val="none" w:sz="0" w:space="0" w:color="auto"/>
        <w:left w:val="none" w:sz="0" w:space="0" w:color="auto"/>
        <w:bottom w:val="none" w:sz="0" w:space="0" w:color="auto"/>
        <w:right w:val="none" w:sz="0" w:space="0" w:color="auto"/>
      </w:divBdr>
    </w:div>
    <w:div w:id="1971664318">
      <w:bodyDiv w:val="1"/>
      <w:marLeft w:val="0"/>
      <w:marRight w:val="0"/>
      <w:marTop w:val="0"/>
      <w:marBottom w:val="0"/>
      <w:divBdr>
        <w:top w:val="none" w:sz="0" w:space="0" w:color="auto"/>
        <w:left w:val="none" w:sz="0" w:space="0" w:color="auto"/>
        <w:bottom w:val="none" w:sz="0" w:space="0" w:color="auto"/>
        <w:right w:val="none" w:sz="0" w:space="0" w:color="auto"/>
      </w:divBdr>
    </w:div>
    <w:div w:id="1997951837">
      <w:bodyDiv w:val="1"/>
      <w:marLeft w:val="0"/>
      <w:marRight w:val="0"/>
      <w:marTop w:val="0"/>
      <w:marBottom w:val="0"/>
      <w:divBdr>
        <w:top w:val="none" w:sz="0" w:space="0" w:color="auto"/>
        <w:left w:val="none" w:sz="0" w:space="0" w:color="auto"/>
        <w:bottom w:val="none" w:sz="0" w:space="0" w:color="auto"/>
        <w:right w:val="none" w:sz="0" w:space="0" w:color="auto"/>
      </w:divBdr>
    </w:div>
    <w:div w:id="2112775067">
      <w:bodyDiv w:val="1"/>
      <w:marLeft w:val="0"/>
      <w:marRight w:val="0"/>
      <w:marTop w:val="0"/>
      <w:marBottom w:val="0"/>
      <w:divBdr>
        <w:top w:val="none" w:sz="0" w:space="0" w:color="auto"/>
        <w:left w:val="none" w:sz="0" w:space="0" w:color="auto"/>
        <w:bottom w:val="none" w:sz="0" w:space="0" w:color="auto"/>
        <w:right w:val="none" w:sz="0" w:space="0" w:color="auto"/>
      </w:divBdr>
    </w:div>
    <w:div w:id="2136942816">
      <w:bodyDiv w:val="1"/>
      <w:marLeft w:val="0"/>
      <w:marRight w:val="0"/>
      <w:marTop w:val="0"/>
      <w:marBottom w:val="0"/>
      <w:divBdr>
        <w:top w:val="none" w:sz="0" w:space="0" w:color="auto"/>
        <w:left w:val="none" w:sz="0" w:space="0" w:color="auto"/>
        <w:bottom w:val="none" w:sz="0" w:space="0" w:color="auto"/>
        <w:right w:val="none" w:sz="0" w:space="0" w:color="auto"/>
      </w:divBdr>
    </w:div>
    <w:div w:id="213945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4</Pages>
  <Words>1057</Words>
  <Characters>5816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Gabriela Torres</cp:lastModifiedBy>
  <cp:revision>846</cp:revision>
  <dcterms:created xsi:type="dcterms:W3CDTF">2024-11-28T18:59:00Z</dcterms:created>
  <dcterms:modified xsi:type="dcterms:W3CDTF">2025-02-27T18:07:00Z</dcterms:modified>
</cp:coreProperties>
</file>